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A0D33B" w14:textId="2A15F827" w:rsidR="00E4066E" w:rsidRPr="008732A2" w:rsidRDefault="00E4066E" w:rsidP="00471330">
      <w:pPr>
        <w:spacing w:after="0" w:line="240" w:lineRule="auto"/>
        <w:jc w:val="center"/>
        <w:rPr>
          <w:rFonts w:ascii="HONOR Sans Brand" w:eastAsia="HONOR Sans Brand" w:hAnsi="HONOR Sans Brand"/>
          <w:b/>
          <w:bCs/>
          <w:sz w:val="24"/>
          <w:szCs w:val="24"/>
          <w:lang w:val="en-US"/>
        </w:rPr>
      </w:pPr>
      <w:r w:rsidRPr="008732A2">
        <w:rPr>
          <w:rFonts w:ascii="HONOR Sans Brand" w:eastAsia="HONOR Sans Brand" w:hAnsi="HONOR Sans Brand"/>
          <w:b/>
          <w:bCs/>
          <w:sz w:val="24"/>
          <w:szCs w:val="24"/>
          <w:lang w:val="en-US"/>
        </w:rPr>
        <w:t xml:space="preserve">HONOR </w:t>
      </w:r>
      <w:r w:rsidR="00E03A61" w:rsidRPr="008732A2">
        <w:rPr>
          <w:rFonts w:ascii="HONOR Sans Brand" w:eastAsia="HONOR Sans Brand" w:hAnsi="HONOR Sans Brand"/>
          <w:b/>
          <w:bCs/>
          <w:sz w:val="24"/>
          <w:szCs w:val="24"/>
          <w:lang w:val="en-US"/>
        </w:rPr>
        <w:t>Reimagines the Future of Smartphones</w:t>
      </w:r>
    </w:p>
    <w:p w14:paraId="398C9D18" w14:textId="44B77DB9" w:rsidR="00FB2212" w:rsidRPr="008732A2" w:rsidRDefault="00E03A61" w:rsidP="00471330">
      <w:pPr>
        <w:spacing w:after="0" w:line="240" w:lineRule="auto"/>
        <w:jc w:val="center"/>
        <w:rPr>
          <w:rFonts w:ascii="HONOR Sans Brand" w:eastAsia="HONOR Sans Brand" w:hAnsi="HONOR Sans Brand"/>
          <w:i/>
          <w:iCs/>
          <w:lang w:val="en-US"/>
        </w:rPr>
      </w:pPr>
      <w:r w:rsidRPr="008732A2">
        <w:rPr>
          <w:rFonts w:ascii="HONOR Sans Brand" w:eastAsia="HONOR Sans Brand" w:hAnsi="HONOR Sans Brand"/>
          <w:i/>
          <w:iCs/>
          <w:lang w:val="en-US"/>
        </w:rPr>
        <w:t xml:space="preserve">Company announced the </w:t>
      </w:r>
      <w:r w:rsidR="00CC3E31">
        <w:rPr>
          <w:rFonts w:ascii="HONOR Sans Brand" w:eastAsia="HONOR Sans Brand" w:hAnsi="HONOR Sans Brand" w:hint="eastAsia"/>
          <w:i/>
          <w:iCs/>
          <w:lang w:val="en-US"/>
        </w:rPr>
        <w:t>date</w:t>
      </w:r>
      <w:r w:rsidRPr="008732A2">
        <w:rPr>
          <w:rFonts w:ascii="HONOR Sans Brand" w:eastAsia="HONOR Sans Brand" w:hAnsi="HONOR Sans Brand"/>
          <w:i/>
          <w:iCs/>
          <w:lang w:val="en-US"/>
        </w:rPr>
        <w:t xml:space="preserve"> of the launch event for its upcoming flagship foldable smartphone HONOR Magic V2 at MWC Shanghai</w:t>
      </w:r>
    </w:p>
    <w:p w14:paraId="1631D270" w14:textId="77777777" w:rsidR="00FB2212" w:rsidRPr="008732A2" w:rsidRDefault="00FB2212" w:rsidP="00471330">
      <w:pPr>
        <w:spacing w:after="0" w:line="240" w:lineRule="auto"/>
        <w:jc w:val="center"/>
        <w:rPr>
          <w:rFonts w:ascii="HONOR Sans Brand" w:eastAsia="HONOR Sans Brand" w:hAnsi="HONOR Sans Brand"/>
          <w:b/>
          <w:bCs/>
          <w:i/>
          <w:iCs/>
          <w:sz w:val="24"/>
          <w:szCs w:val="24"/>
          <w:lang w:val="en-US"/>
        </w:rPr>
      </w:pPr>
    </w:p>
    <w:p w14:paraId="4469BAA9" w14:textId="170C512B" w:rsidR="0043473B" w:rsidRDefault="00651450" w:rsidP="00471330">
      <w:pPr>
        <w:spacing w:after="0" w:line="240" w:lineRule="auto"/>
        <w:rPr>
          <w:rFonts w:ascii="HONOR Sans Brand" w:eastAsia="HONOR Sans Brand" w:hAnsi="HONOR Sans Brand"/>
          <w:lang w:val="en-US"/>
        </w:rPr>
      </w:pPr>
      <w:r w:rsidRPr="008732A2">
        <w:rPr>
          <w:rFonts w:ascii="HONOR Sans Brand" w:eastAsia="HONOR Sans Brand" w:hAnsi="HONOR Sans Brand"/>
          <w:b/>
          <w:bCs/>
          <w:lang w:val="en-US"/>
        </w:rPr>
        <w:t>[</w:t>
      </w:r>
      <w:r w:rsidR="00324751" w:rsidRPr="008732A2">
        <w:rPr>
          <w:rFonts w:ascii="HONOR Sans Brand" w:eastAsia="HONOR Sans Brand" w:hAnsi="HONOR Sans Brand"/>
          <w:b/>
          <w:bCs/>
          <w:lang w:val="en-US"/>
        </w:rPr>
        <w:t>Shanghai</w:t>
      </w:r>
      <w:r w:rsidR="00002BA1" w:rsidRPr="008732A2">
        <w:rPr>
          <w:rFonts w:ascii="HONOR Sans Brand" w:eastAsia="HONOR Sans Brand" w:hAnsi="HONOR Sans Brand"/>
          <w:b/>
          <w:bCs/>
          <w:lang w:val="en-US"/>
        </w:rPr>
        <w:t xml:space="preserve">, China </w:t>
      </w:r>
      <w:r w:rsidR="009D6B1F" w:rsidRPr="008732A2">
        <w:rPr>
          <w:rFonts w:ascii="HONOR Sans Brand" w:eastAsia="HONOR Sans Brand" w:hAnsi="HONOR Sans Brand"/>
          <w:b/>
          <w:bCs/>
          <w:lang w:val="en-US"/>
        </w:rPr>
        <w:t xml:space="preserve">– </w:t>
      </w:r>
      <w:r w:rsidR="001C518B" w:rsidRPr="008732A2">
        <w:rPr>
          <w:rFonts w:ascii="HONOR Sans Brand" w:eastAsia="HONOR Sans Brand" w:hAnsi="HONOR Sans Brand"/>
          <w:b/>
          <w:bCs/>
          <w:lang w:val="en-US"/>
        </w:rPr>
        <w:t>June 29</w:t>
      </w:r>
      <w:r w:rsidR="00184D28" w:rsidRPr="008732A2">
        <w:rPr>
          <w:rFonts w:ascii="HONOR Sans Brand" w:eastAsia="HONOR Sans Brand" w:hAnsi="HONOR Sans Brand"/>
          <w:b/>
          <w:bCs/>
          <w:lang w:val="en-US"/>
        </w:rPr>
        <w:t>, 2023</w:t>
      </w:r>
      <w:r w:rsidRPr="008732A2">
        <w:rPr>
          <w:rFonts w:ascii="HONOR Sans Brand" w:eastAsia="HONOR Sans Brand" w:hAnsi="HONOR Sans Brand"/>
          <w:b/>
          <w:bCs/>
          <w:lang w:val="en-US"/>
        </w:rPr>
        <w:t>]</w:t>
      </w:r>
      <w:r w:rsidR="00CA3D9E" w:rsidRPr="008732A2">
        <w:rPr>
          <w:rFonts w:ascii="HONOR Sans Brand" w:eastAsia="HONOR Sans Brand" w:hAnsi="HONOR Sans Brand"/>
          <w:lang w:val="en-US"/>
        </w:rPr>
        <w:t xml:space="preserve"> </w:t>
      </w:r>
      <w:r w:rsidR="009F4D4A" w:rsidRPr="008732A2">
        <w:rPr>
          <w:rFonts w:ascii="HONOR Sans Brand" w:eastAsia="HONOR Sans Brand" w:hAnsi="HONOR Sans Brand"/>
          <w:lang w:val="en-US"/>
        </w:rPr>
        <w:t xml:space="preserve">Global technology brand HONOR today announced that it will host a launch event for its next flagship foldable smartphone, HONOR Magic V2. During a MWC Shanghai keynote session entitled </w:t>
      </w:r>
      <w:r w:rsidR="005F35E2">
        <w:rPr>
          <w:rFonts w:ascii="HONOR Sans Brand" w:eastAsia="HONOR Sans Brand" w:hAnsi="HONOR Sans Brand"/>
          <w:lang w:val="en-US"/>
        </w:rPr>
        <w:t>“</w:t>
      </w:r>
      <w:r w:rsidR="009F4D4A" w:rsidRPr="008732A2">
        <w:rPr>
          <w:rFonts w:ascii="HONOR Sans Brand" w:eastAsia="HONOR Sans Brand" w:hAnsi="HONOR Sans Brand"/>
          <w:lang w:val="en-US"/>
        </w:rPr>
        <w:t xml:space="preserve">What’s Next for </w:t>
      </w:r>
      <w:r w:rsidR="005F35E2" w:rsidRPr="008732A2">
        <w:rPr>
          <w:rFonts w:ascii="HONOR Sans Brand" w:eastAsia="HONOR Sans Brand" w:hAnsi="HONOR Sans Brand"/>
          <w:lang w:val="en-US"/>
        </w:rPr>
        <w:t>Smartphones</w:t>
      </w:r>
      <w:r w:rsidR="005F35E2">
        <w:rPr>
          <w:rFonts w:ascii="HONOR Sans Brand" w:eastAsia="HONOR Sans Brand" w:hAnsi="HONOR Sans Brand"/>
          <w:lang w:val="en-US"/>
        </w:rPr>
        <w:t>” and</w:t>
      </w:r>
      <w:r w:rsidR="00520105">
        <w:rPr>
          <w:rFonts w:ascii="HONOR Sans Brand" w:eastAsia="HONOR Sans Brand" w:hAnsi="HONOR Sans Brand"/>
          <w:lang w:val="en-US"/>
        </w:rPr>
        <w:t xml:space="preserve"> a CEO Tech Talk </w:t>
      </w:r>
      <w:r w:rsidR="005F35E2">
        <w:rPr>
          <w:rFonts w:ascii="HONOR Sans Brand" w:eastAsia="HONOR Sans Brand" w:hAnsi="HONOR Sans Brand"/>
          <w:lang w:val="en-US"/>
        </w:rPr>
        <w:t>hosted by</w:t>
      </w:r>
      <w:r w:rsidR="00520105">
        <w:rPr>
          <w:rFonts w:ascii="HONOR Sans Brand" w:eastAsia="HONOR Sans Brand" w:hAnsi="HONOR Sans Brand"/>
          <w:lang w:val="en-US"/>
        </w:rPr>
        <w:t xml:space="preserve"> John H</w:t>
      </w:r>
      <w:r w:rsidR="005F35E2">
        <w:rPr>
          <w:rFonts w:ascii="HONOR Sans Brand" w:eastAsia="HONOR Sans Brand" w:hAnsi="HONOR Sans Brand"/>
          <w:lang w:val="en-US"/>
        </w:rPr>
        <w:t>offman, CEO of GSMA</w:t>
      </w:r>
      <w:r w:rsidR="00D22371">
        <w:rPr>
          <w:rFonts w:ascii="HONOR Sans Brand" w:eastAsia="HONOR Sans Brand" w:hAnsi="HONOR Sans Brand"/>
          <w:lang w:val="en-US"/>
        </w:rPr>
        <w:t>, Ltd.</w:t>
      </w:r>
      <w:r w:rsidR="009F4D4A" w:rsidRPr="008732A2">
        <w:rPr>
          <w:rFonts w:ascii="HONOR Sans Brand" w:eastAsia="HONOR Sans Brand" w:hAnsi="HONOR Sans Brand"/>
          <w:lang w:val="en-US"/>
        </w:rPr>
        <w:t xml:space="preserve">, George Zhao, CEO of HONOR Device Co., Ltd., shared key insights into </w:t>
      </w:r>
      <w:r w:rsidR="00F617FE">
        <w:rPr>
          <w:rFonts w:ascii="HONOR Sans Brand" w:eastAsia="HONOR Sans Brand" w:hAnsi="HONOR Sans Brand"/>
          <w:lang w:val="en-US"/>
        </w:rPr>
        <w:t xml:space="preserve">the roles that </w:t>
      </w:r>
      <w:r w:rsidR="009F4D4A" w:rsidRPr="008732A2">
        <w:rPr>
          <w:rFonts w:ascii="HONOR Sans Brand" w:eastAsia="HONOR Sans Brand" w:hAnsi="HONOR Sans Brand"/>
          <w:lang w:val="en-US"/>
        </w:rPr>
        <w:t>artificial intelligence</w:t>
      </w:r>
      <w:r w:rsidR="00206A85" w:rsidRPr="008732A2">
        <w:rPr>
          <w:rFonts w:ascii="HONOR Sans Brand" w:eastAsia="HONOR Sans Brand" w:hAnsi="HONOR Sans Brand"/>
          <w:lang w:val="en-US"/>
        </w:rPr>
        <w:t xml:space="preserve"> (AI)</w:t>
      </w:r>
      <w:r w:rsidR="00F617FE">
        <w:rPr>
          <w:rFonts w:ascii="HONOR Sans Brand" w:eastAsia="HONOR Sans Brand" w:hAnsi="HONOR Sans Brand"/>
          <w:lang w:val="en-US"/>
        </w:rPr>
        <w:t xml:space="preserve">, </w:t>
      </w:r>
      <w:r w:rsidR="009F4D4A" w:rsidRPr="008732A2">
        <w:rPr>
          <w:rFonts w:ascii="HONOR Sans Brand" w:eastAsia="HONOR Sans Brand" w:hAnsi="HONOR Sans Brand"/>
          <w:lang w:val="en-US"/>
        </w:rPr>
        <w:t>5G</w:t>
      </w:r>
      <w:r w:rsidR="00F617FE">
        <w:rPr>
          <w:rFonts w:ascii="HONOR Sans Brand" w:eastAsia="HONOR Sans Brand" w:hAnsi="HONOR Sans Brand"/>
          <w:lang w:val="en-US"/>
        </w:rPr>
        <w:t xml:space="preserve"> and its </w:t>
      </w:r>
      <w:r w:rsidR="005A3332">
        <w:rPr>
          <w:rFonts w:ascii="HONOR Sans Brand" w:eastAsia="HONOR Sans Brand" w:hAnsi="HONOR Sans Brand"/>
          <w:lang w:val="en-US"/>
        </w:rPr>
        <w:t xml:space="preserve">human-centric </w:t>
      </w:r>
      <w:r w:rsidR="002F5C42">
        <w:rPr>
          <w:rFonts w:ascii="HONOR Sans Brand" w:eastAsia="HONOR Sans Brand" w:hAnsi="HONOR Sans Brand"/>
          <w:lang w:val="en-US"/>
        </w:rPr>
        <w:t xml:space="preserve">focus </w:t>
      </w:r>
      <w:r w:rsidR="00F617FE">
        <w:rPr>
          <w:rFonts w:ascii="HONOR Sans Brand" w:eastAsia="HONOR Sans Brand" w:hAnsi="HONOR Sans Brand"/>
          <w:lang w:val="en-US"/>
        </w:rPr>
        <w:t xml:space="preserve">play </w:t>
      </w:r>
      <w:r w:rsidR="002F5C42">
        <w:rPr>
          <w:rFonts w:ascii="HONOR Sans Brand" w:eastAsia="HONOR Sans Brand" w:hAnsi="HONOR Sans Brand"/>
          <w:lang w:val="en-US"/>
        </w:rPr>
        <w:t xml:space="preserve">on </w:t>
      </w:r>
      <w:r w:rsidR="00567F4C">
        <w:rPr>
          <w:rFonts w:ascii="HONOR Sans Brand" w:eastAsia="HONOR Sans Brand" w:hAnsi="HONOR Sans Brand"/>
          <w:lang w:val="en-US"/>
        </w:rPr>
        <w:t xml:space="preserve">driving </w:t>
      </w:r>
      <w:r w:rsidR="002F5C42">
        <w:rPr>
          <w:rFonts w:ascii="HONOR Sans Brand" w:eastAsia="HONOR Sans Brand" w:hAnsi="HONOR Sans Brand"/>
          <w:lang w:val="en-US"/>
        </w:rPr>
        <w:t>smartphone innovation</w:t>
      </w:r>
      <w:r w:rsidR="005A3332">
        <w:rPr>
          <w:rFonts w:ascii="HONOR Sans Brand" w:eastAsia="HONOR Sans Brand" w:hAnsi="HONOR Sans Brand"/>
          <w:lang w:val="en-US"/>
        </w:rPr>
        <w:t xml:space="preserve">, </w:t>
      </w:r>
      <w:r w:rsidR="009F4D4A" w:rsidRPr="008732A2">
        <w:rPr>
          <w:rFonts w:ascii="HONOR Sans Brand" w:eastAsia="HONOR Sans Brand" w:hAnsi="HONOR Sans Brand"/>
          <w:lang w:val="en-US"/>
        </w:rPr>
        <w:t>and revealed that date for its upcoming HONOR Magic V2 launch, which is set for July 12 in Beijing.</w:t>
      </w:r>
      <w:r w:rsidR="0043473B" w:rsidRPr="008732A2">
        <w:rPr>
          <w:rFonts w:ascii="HONOR Sans Brand" w:eastAsia="HONOR Sans Brand" w:hAnsi="HONOR Sans Brand"/>
          <w:lang w:val="en-US"/>
        </w:rPr>
        <w:t xml:space="preserve"> </w:t>
      </w:r>
    </w:p>
    <w:p w14:paraId="1BAF4304" w14:textId="77777777" w:rsidR="008C7E12" w:rsidRDefault="008C7E12" w:rsidP="00471330">
      <w:pPr>
        <w:spacing w:after="0" w:line="240" w:lineRule="auto"/>
        <w:rPr>
          <w:rFonts w:ascii="HONOR Sans Brand" w:eastAsia="HONOR Sans Brand" w:hAnsi="HONOR Sans Brand"/>
          <w:lang w:val="en-US"/>
        </w:rPr>
      </w:pPr>
    </w:p>
    <w:p w14:paraId="52FB133A" w14:textId="4E53C702" w:rsidR="008C7E12" w:rsidRDefault="008C7E12" w:rsidP="00471330">
      <w:pPr>
        <w:spacing w:after="0" w:line="240" w:lineRule="auto"/>
        <w:rPr>
          <w:rFonts w:ascii="HONOR Sans Brand" w:eastAsia="HONOR Sans Brand" w:hAnsi="HONOR Sans Brand"/>
          <w:lang w:val="en-US"/>
        </w:rPr>
      </w:pPr>
      <w:r>
        <w:rPr>
          <w:rFonts w:ascii="HONOR Sans Brand" w:eastAsia="HONOR Sans Brand" w:hAnsi="HONOR Sans Brand"/>
          <w:noProof/>
          <w:sz w:val="16"/>
          <w:szCs w:val="18"/>
        </w:rPr>
        <w:drawing>
          <wp:inline distT="0" distB="0" distL="0" distR="0" wp14:anchorId="687CDE7F" wp14:editId="22F28E8F">
            <wp:extent cx="5763208" cy="2161309"/>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pic:nvPicPr>
                  <pic:blipFill rotWithShape="1">
                    <a:blip r:embed="rId9"/>
                    <a:srcRect t="20117" r="-2024" b="22510"/>
                    <a:stretch/>
                  </pic:blipFill>
                  <pic:spPr bwMode="auto">
                    <a:xfrm>
                      <a:off x="0" y="0"/>
                      <a:ext cx="5782499" cy="2168543"/>
                    </a:xfrm>
                    <a:prstGeom prst="rect">
                      <a:avLst/>
                    </a:prstGeom>
                    <a:ln>
                      <a:noFill/>
                    </a:ln>
                    <a:extLst>
                      <a:ext uri="{53640926-AAD7-44D8-BBD7-CCE9431645EC}">
                        <a14:shadowObscured xmlns:a14="http://schemas.microsoft.com/office/drawing/2010/main"/>
                      </a:ext>
                    </a:extLst>
                  </pic:spPr>
                </pic:pic>
              </a:graphicData>
            </a:graphic>
          </wp:inline>
        </w:drawing>
      </w:r>
    </w:p>
    <w:p w14:paraId="7F06875E" w14:textId="1EBC795A" w:rsidR="008C7E12" w:rsidRDefault="008C7E12" w:rsidP="00212540">
      <w:pPr>
        <w:spacing w:after="0" w:line="240" w:lineRule="auto"/>
        <w:jc w:val="center"/>
        <w:rPr>
          <w:rFonts w:ascii="HONOR Sans Brand" w:eastAsia="HONOR Sans Brand" w:hAnsi="HONOR Sans Brand"/>
          <w:lang w:val="en-US"/>
        </w:rPr>
      </w:pPr>
      <w:r w:rsidRPr="00212540">
        <w:rPr>
          <w:rFonts w:ascii="HONOR Sans Brand" w:eastAsia="HONOR Sans Brand" w:hAnsi="HONOR Sans Brand"/>
          <w:lang w:val="en-US"/>
        </w:rPr>
        <w:t>G</w:t>
      </w:r>
      <w:r w:rsidRPr="00212540">
        <w:rPr>
          <w:rFonts w:ascii="HONOR Sans Brand" w:eastAsia="HONOR Sans Brand" w:hAnsi="HONOR Sans Brand" w:hint="eastAsia"/>
          <w:lang w:val="en-US"/>
        </w:rPr>
        <w:t>eorge</w:t>
      </w:r>
      <w:r w:rsidRPr="00212540">
        <w:rPr>
          <w:rFonts w:ascii="HONOR Sans Brand" w:eastAsia="HONOR Sans Brand" w:hAnsi="HONOR Sans Brand"/>
          <w:lang w:val="en-US"/>
        </w:rPr>
        <w:t xml:space="preserve"> Z</w:t>
      </w:r>
      <w:r w:rsidRPr="00212540">
        <w:rPr>
          <w:rFonts w:ascii="HONOR Sans Brand" w:eastAsia="HONOR Sans Brand" w:hAnsi="HONOR Sans Brand" w:hint="eastAsia"/>
          <w:lang w:val="en-US"/>
        </w:rPr>
        <w:t>hao</w:t>
      </w:r>
      <w:r w:rsidR="00212540">
        <w:rPr>
          <w:rFonts w:ascii="HONOR Sans Brand" w:eastAsia="HONOR Sans Brand" w:hAnsi="HONOR Sans Brand"/>
          <w:lang w:val="en-US"/>
        </w:rPr>
        <w:t xml:space="preserve">, </w:t>
      </w:r>
      <w:r w:rsidR="00212540" w:rsidRPr="008732A2">
        <w:rPr>
          <w:rFonts w:ascii="HONOR Sans Brand" w:eastAsia="HONOR Sans Brand" w:hAnsi="HONOR Sans Brand"/>
          <w:lang w:val="en-US"/>
        </w:rPr>
        <w:t>CEO of HONOR Device Co., Ltd</w:t>
      </w:r>
      <w:r w:rsidR="00212540">
        <w:rPr>
          <w:rFonts w:ascii="HONOR Sans Brand" w:eastAsia="HONOR Sans Brand" w:hAnsi="HONOR Sans Brand"/>
          <w:lang w:val="en-US"/>
        </w:rPr>
        <w:t xml:space="preserve">., </w:t>
      </w:r>
      <w:r w:rsidR="006773F1">
        <w:rPr>
          <w:rFonts w:ascii="HONOR Sans Brand" w:eastAsia="HONOR Sans Brand" w:hAnsi="HONOR Sans Brand"/>
          <w:lang w:val="en-US"/>
        </w:rPr>
        <w:t>on keynote</w:t>
      </w:r>
      <w:r w:rsidRPr="00212540">
        <w:rPr>
          <w:rFonts w:ascii="HONOR Sans Brand" w:eastAsia="HONOR Sans Brand" w:hAnsi="HONOR Sans Brand"/>
          <w:lang w:val="en-US"/>
        </w:rPr>
        <w:t xml:space="preserve"> </w:t>
      </w:r>
      <w:r w:rsidRPr="00212540">
        <w:rPr>
          <w:rFonts w:ascii="HONOR Sans Brand" w:eastAsia="HONOR Sans Brand" w:hAnsi="HONOR Sans Brand" w:hint="eastAsia"/>
          <w:lang w:val="en-US"/>
        </w:rPr>
        <w:t>speech</w:t>
      </w:r>
    </w:p>
    <w:p w14:paraId="5FEFC562" w14:textId="2405A438" w:rsidR="00D67E0A" w:rsidRDefault="008C7E12" w:rsidP="00471330">
      <w:pPr>
        <w:spacing w:after="0" w:line="240" w:lineRule="auto"/>
        <w:rPr>
          <w:rFonts w:ascii="HONOR Sans Brand" w:eastAsia="HONOR Sans Brand" w:hAnsi="HONOR Sans Brand"/>
          <w:lang w:val="en-US"/>
        </w:rPr>
      </w:pPr>
      <w:r>
        <w:rPr>
          <w:rFonts w:ascii="HONOR Sans Brand" w:eastAsia="HONOR Sans Brand" w:hAnsi="HONOR Sans Brand"/>
          <w:noProof/>
          <w:lang w:val="en-US"/>
        </w:rPr>
        <w:lastRenderedPageBreak/>
        <w:drawing>
          <wp:inline distT="0" distB="0" distL="0" distR="0" wp14:anchorId="0779C107" wp14:editId="253C5016">
            <wp:extent cx="5943600" cy="371475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3600" cy="3714750"/>
                    </a:xfrm>
                    <a:prstGeom prst="rect">
                      <a:avLst/>
                    </a:prstGeom>
                  </pic:spPr>
                </pic:pic>
              </a:graphicData>
            </a:graphic>
          </wp:inline>
        </w:drawing>
      </w:r>
    </w:p>
    <w:p w14:paraId="2793399D" w14:textId="078A0BD6" w:rsidR="00D67E0A" w:rsidRDefault="008C7E12" w:rsidP="00F062A4">
      <w:pPr>
        <w:spacing w:after="0" w:line="240" w:lineRule="auto"/>
        <w:jc w:val="center"/>
        <w:rPr>
          <w:rFonts w:ascii="HONOR Sans Brand" w:eastAsia="HONOR Sans Brand" w:hAnsi="HONOR Sans Brand"/>
          <w:lang w:val="en-US"/>
        </w:rPr>
      </w:pPr>
      <w:r w:rsidRPr="00212540">
        <w:rPr>
          <w:rFonts w:ascii="HONOR Sans Brand" w:eastAsia="HONOR Sans Brand" w:hAnsi="HONOR Sans Brand"/>
          <w:lang w:val="en-US"/>
        </w:rPr>
        <w:t>J</w:t>
      </w:r>
      <w:r w:rsidRPr="00212540">
        <w:rPr>
          <w:rFonts w:ascii="HONOR Sans Brand" w:eastAsia="HONOR Sans Brand" w:hAnsi="HONOR Sans Brand" w:hint="eastAsia"/>
          <w:lang w:val="en-US"/>
        </w:rPr>
        <w:t>ohn</w:t>
      </w:r>
      <w:r w:rsidRPr="00212540">
        <w:rPr>
          <w:rFonts w:ascii="HONOR Sans Brand" w:eastAsia="HONOR Sans Brand" w:hAnsi="HONOR Sans Brand"/>
          <w:lang w:val="en-US"/>
        </w:rPr>
        <w:t xml:space="preserve"> H</w:t>
      </w:r>
      <w:r w:rsidRPr="00212540">
        <w:rPr>
          <w:rFonts w:ascii="HONOR Sans Brand" w:eastAsia="HONOR Sans Brand" w:hAnsi="HONOR Sans Brand" w:hint="eastAsia"/>
          <w:lang w:val="en-US"/>
        </w:rPr>
        <w:t>offman</w:t>
      </w:r>
      <w:r w:rsidR="00212540">
        <w:rPr>
          <w:rFonts w:ascii="HONOR Sans Brand" w:eastAsia="HONOR Sans Brand" w:hAnsi="HONOR Sans Brand"/>
          <w:lang w:val="en-US"/>
        </w:rPr>
        <w:t>,</w:t>
      </w:r>
      <w:r w:rsidR="00212540" w:rsidRPr="00212540">
        <w:rPr>
          <w:rFonts w:ascii="HONOR Sans Brand" w:eastAsia="HONOR Sans Brand" w:hAnsi="HONOR Sans Brand"/>
          <w:lang w:val="en-US"/>
        </w:rPr>
        <w:t xml:space="preserve"> </w:t>
      </w:r>
      <w:r w:rsidR="00212540">
        <w:rPr>
          <w:rFonts w:ascii="HONOR Sans Brand" w:eastAsia="HONOR Sans Brand" w:hAnsi="HONOR Sans Brand"/>
          <w:lang w:val="en-US"/>
        </w:rPr>
        <w:t>CEO of GSMA, Ltd.,</w:t>
      </w:r>
      <w:r w:rsidRPr="00212540">
        <w:rPr>
          <w:rFonts w:ascii="HONOR Sans Brand" w:eastAsia="HONOR Sans Brand" w:hAnsi="HONOR Sans Brand"/>
          <w:lang w:val="en-US"/>
        </w:rPr>
        <w:t xml:space="preserve"> </w:t>
      </w:r>
      <w:r w:rsidRPr="00212540">
        <w:rPr>
          <w:rFonts w:ascii="HONOR Sans Brand" w:eastAsia="HONOR Sans Brand" w:hAnsi="HONOR Sans Brand" w:hint="eastAsia"/>
          <w:lang w:val="en-US"/>
        </w:rPr>
        <w:t>and</w:t>
      </w:r>
      <w:r w:rsidRPr="00212540">
        <w:rPr>
          <w:rFonts w:ascii="HONOR Sans Brand" w:eastAsia="HONOR Sans Brand" w:hAnsi="HONOR Sans Brand"/>
          <w:lang w:val="en-US"/>
        </w:rPr>
        <w:t xml:space="preserve"> </w:t>
      </w:r>
      <w:r w:rsidR="00D67E0A" w:rsidRPr="00212540">
        <w:rPr>
          <w:rFonts w:ascii="HONOR Sans Brand" w:eastAsia="HONOR Sans Brand" w:hAnsi="HONOR Sans Brand"/>
          <w:lang w:val="en-US"/>
        </w:rPr>
        <w:t>George</w:t>
      </w:r>
      <w:r w:rsidRPr="00212540">
        <w:rPr>
          <w:rFonts w:ascii="HONOR Sans Brand" w:eastAsia="HONOR Sans Brand" w:hAnsi="HONOR Sans Brand"/>
          <w:lang w:val="en-US"/>
        </w:rPr>
        <w:t xml:space="preserve"> Z</w:t>
      </w:r>
      <w:r w:rsidRPr="00212540">
        <w:rPr>
          <w:rFonts w:ascii="HONOR Sans Brand" w:eastAsia="HONOR Sans Brand" w:hAnsi="HONOR Sans Brand" w:hint="eastAsia"/>
          <w:lang w:val="en-US"/>
        </w:rPr>
        <w:t>hao</w:t>
      </w:r>
      <w:r w:rsidR="00D67E0A" w:rsidRPr="00212540">
        <w:rPr>
          <w:rFonts w:ascii="HONOR Sans Brand" w:eastAsia="HONOR Sans Brand" w:hAnsi="HONOR Sans Brand"/>
          <w:lang w:val="en-US"/>
        </w:rPr>
        <w:t xml:space="preserve"> at CEO Tech Talk</w:t>
      </w:r>
    </w:p>
    <w:p w14:paraId="3FA30AE4" w14:textId="77777777" w:rsidR="00E7023F" w:rsidRPr="008C7E12" w:rsidRDefault="00E7023F" w:rsidP="00471330">
      <w:pPr>
        <w:spacing w:after="0" w:line="240" w:lineRule="auto"/>
        <w:rPr>
          <w:rFonts w:ascii="HONOR Sans Brand" w:eastAsia="HONOR Sans Brand" w:hAnsi="HONOR Sans Brand"/>
          <w:lang w:val="en-US"/>
        </w:rPr>
      </w:pPr>
    </w:p>
    <w:p w14:paraId="5DD58DE1" w14:textId="4957062D" w:rsidR="0013530E" w:rsidRPr="00385352" w:rsidRDefault="00E7023F" w:rsidP="00471330">
      <w:pPr>
        <w:spacing w:after="0" w:line="240" w:lineRule="auto"/>
        <w:rPr>
          <w:rFonts w:ascii="HONOR Sans Brand" w:eastAsia="HONOR Sans Brand" w:hAnsi="HONOR Sans Brand"/>
          <w:lang w:val="en-US"/>
        </w:rPr>
      </w:pPr>
      <w:r w:rsidRPr="00F062A4">
        <w:rPr>
          <w:rFonts w:ascii="HONOR Sans Brand" w:eastAsia="HONOR Sans Brand" w:hAnsi="HONOR Sans Brand"/>
          <w:b/>
          <w:bCs/>
          <w:lang w:val="en-US"/>
        </w:rPr>
        <w:t xml:space="preserve">Unwavering Commitment to Push </w:t>
      </w:r>
      <w:r w:rsidR="6D40499F" w:rsidRPr="55E07D46">
        <w:rPr>
          <w:rFonts w:ascii="HONOR Sans Brand" w:eastAsia="HONOR Sans Brand" w:hAnsi="HONOR Sans Brand"/>
          <w:b/>
          <w:bCs/>
          <w:lang w:val="en-US"/>
        </w:rPr>
        <w:t xml:space="preserve">the Boundaries of </w:t>
      </w:r>
      <w:r w:rsidRPr="00F062A4">
        <w:rPr>
          <w:rFonts w:ascii="HONOR Sans Brand" w:eastAsia="HONOR Sans Brand" w:hAnsi="HONOR Sans Brand"/>
          <w:b/>
          <w:bCs/>
          <w:lang w:val="en-US"/>
        </w:rPr>
        <w:t xml:space="preserve">Innovation </w:t>
      </w:r>
    </w:p>
    <w:p w14:paraId="78715288" w14:textId="1DD9C4EE" w:rsidR="001A2FB7" w:rsidRPr="008732A2" w:rsidRDefault="005F35E2" w:rsidP="00471330">
      <w:pPr>
        <w:spacing w:after="0" w:line="240" w:lineRule="auto"/>
        <w:rPr>
          <w:rFonts w:ascii="HONOR Sans Brand" w:eastAsia="HONOR Sans Brand" w:hAnsi="HONOR Sans Brand"/>
          <w:lang w:val="en-US"/>
        </w:rPr>
      </w:pPr>
      <w:r>
        <w:rPr>
          <w:rFonts w:ascii="HONOR Sans Brand" w:eastAsia="HONOR Sans Brand" w:hAnsi="HONOR Sans Brand"/>
          <w:lang w:val="en-US"/>
        </w:rPr>
        <w:t>HONOR believes that</w:t>
      </w:r>
      <w:r w:rsidR="00520105" w:rsidRPr="00520105">
        <w:rPr>
          <w:rFonts w:ascii="HONOR Sans Brand" w:eastAsia="HONOR Sans Brand" w:hAnsi="HONOR Sans Brand"/>
          <w:lang w:val="en-US"/>
        </w:rPr>
        <w:t xml:space="preserve"> the technology industry and the market are driven by the cycle of innovation, not of the economy.</w:t>
      </w:r>
      <w:r w:rsidR="00520105">
        <w:rPr>
          <w:rFonts w:ascii="HONOR Sans Brand" w:eastAsia="HONOR Sans Brand" w:hAnsi="HONOR Sans Brand"/>
          <w:lang w:val="en-US"/>
        </w:rPr>
        <w:t xml:space="preserve"> </w:t>
      </w:r>
      <w:r w:rsidR="001A2FB7" w:rsidRPr="008732A2">
        <w:rPr>
          <w:rFonts w:ascii="HONOR Sans Brand" w:eastAsia="HONOR Sans Brand" w:hAnsi="HONOR Sans Brand"/>
          <w:lang w:val="en-US"/>
        </w:rPr>
        <w:t>“Smartphones represent the ultimate combination of computing systems, communication</w:t>
      </w:r>
      <w:r w:rsidR="00F23084">
        <w:rPr>
          <w:rFonts w:ascii="HONOR Sans Brand" w:eastAsia="HONOR Sans Brand" w:hAnsi="HONOR Sans Brand"/>
          <w:lang w:val="en-US"/>
        </w:rPr>
        <w:t>s</w:t>
      </w:r>
      <w:r w:rsidR="001A2FB7" w:rsidRPr="008732A2">
        <w:rPr>
          <w:rFonts w:ascii="HONOR Sans Brand" w:eastAsia="HONOR Sans Brand" w:hAnsi="HONOR Sans Brand"/>
          <w:lang w:val="en-US"/>
        </w:rPr>
        <w:t xml:space="preserve"> technologies, display technologies, and AI platforms, tearing down boundaries </w:t>
      </w:r>
      <w:r w:rsidR="00F23084">
        <w:rPr>
          <w:rFonts w:ascii="HONOR Sans Brand" w:eastAsia="HONOR Sans Brand" w:hAnsi="HONOR Sans Brand"/>
          <w:lang w:val="en-US"/>
        </w:rPr>
        <w:t>by</w:t>
      </w:r>
      <w:r w:rsidR="001A2FB7" w:rsidRPr="008732A2">
        <w:rPr>
          <w:rFonts w:ascii="HONOR Sans Brand" w:eastAsia="HONOR Sans Brand" w:hAnsi="HONOR Sans Brand"/>
          <w:lang w:val="en-US"/>
        </w:rPr>
        <w:t xml:space="preserve"> integrating various other devices and new technologies</w:t>
      </w:r>
      <w:r w:rsidR="001A69C4">
        <w:rPr>
          <w:rFonts w:ascii="HONOR Sans Brand" w:eastAsia="HONOR Sans Brand" w:hAnsi="HONOR Sans Brand"/>
          <w:lang w:val="en-US"/>
        </w:rPr>
        <w:t xml:space="preserve">,” </w:t>
      </w:r>
      <w:r w:rsidR="001A69C4" w:rsidRPr="008732A2">
        <w:rPr>
          <w:rFonts w:ascii="HONOR Sans Brand" w:eastAsia="HONOR Sans Brand" w:hAnsi="HONOR Sans Brand"/>
          <w:lang w:val="en-US"/>
        </w:rPr>
        <w:t xml:space="preserve">said George Zhao, CEO of HONOR Device Co. Ltd. </w:t>
      </w:r>
      <w:r w:rsidR="00F6734A">
        <w:rPr>
          <w:rFonts w:ascii="HONOR Sans Brand" w:eastAsia="HONOR Sans Brand" w:hAnsi="HONOR Sans Brand"/>
          <w:lang w:val="en-US"/>
        </w:rPr>
        <w:t>“</w:t>
      </w:r>
      <w:r w:rsidR="00206A85" w:rsidRPr="008732A2">
        <w:rPr>
          <w:rFonts w:ascii="HONOR Sans Brand" w:eastAsia="HONOR Sans Brand" w:hAnsi="HONOR Sans Brand"/>
          <w:lang w:val="en-US"/>
        </w:rPr>
        <w:t xml:space="preserve">New AI and communications technology are fueling </w:t>
      </w:r>
      <w:r w:rsidR="005C1F22">
        <w:rPr>
          <w:rFonts w:ascii="HONOR Sans Brand" w:eastAsia="HONOR Sans Brand" w:hAnsi="HONOR Sans Brand"/>
          <w:lang w:val="en-US"/>
        </w:rPr>
        <w:t>a new wave of smartphone innovation</w:t>
      </w:r>
      <w:r w:rsidR="00206A85" w:rsidRPr="008732A2">
        <w:rPr>
          <w:rFonts w:ascii="HONOR Sans Brand" w:eastAsia="HONOR Sans Brand" w:hAnsi="HONOR Sans Brand"/>
          <w:lang w:val="en-US"/>
        </w:rPr>
        <w:t>, creating virtually limitless possibilities for us to explore</w:t>
      </w:r>
      <w:r w:rsidR="001A2FB7" w:rsidRPr="008732A2">
        <w:rPr>
          <w:rFonts w:ascii="HONOR Sans Brand" w:eastAsia="HONOR Sans Brand" w:hAnsi="HONOR Sans Brand"/>
          <w:lang w:val="en-US"/>
        </w:rPr>
        <w:t>. It is our responsibility as a company to embrace these opportunities and continue to push the boundaries of what is possible with smartphones</w:t>
      </w:r>
      <w:r w:rsidR="00F6734A">
        <w:rPr>
          <w:rFonts w:ascii="HONOR Sans Brand" w:eastAsia="HONOR Sans Brand" w:hAnsi="HONOR Sans Brand"/>
          <w:lang w:val="en-US"/>
        </w:rPr>
        <w:t>.”</w:t>
      </w:r>
    </w:p>
    <w:p w14:paraId="7AE858C0" w14:textId="77777777" w:rsidR="004F507D" w:rsidRDefault="004F507D" w:rsidP="00471330">
      <w:pPr>
        <w:spacing w:after="0" w:line="240" w:lineRule="auto"/>
        <w:rPr>
          <w:rFonts w:ascii="HONOR Sans Brand" w:eastAsia="HONOR Sans Brand" w:hAnsi="HONOR Sans Brand"/>
          <w:lang w:val="en-US"/>
        </w:rPr>
      </w:pPr>
    </w:p>
    <w:p w14:paraId="6C863A79" w14:textId="2746DCE7" w:rsidR="004F507D" w:rsidRPr="00F062A4" w:rsidRDefault="004F507D" w:rsidP="00471330">
      <w:pPr>
        <w:spacing w:after="0" w:line="240" w:lineRule="auto"/>
        <w:rPr>
          <w:rFonts w:ascii="HONOR Sans Brand" w:eastAsia="HONOR Sans Brand" w:hAnsi="HONOR Sans Brand"/>
          <w:b/>
          <w:bCs/>
          <w:lang w:val="en-US"/>
        </w:rPr>
      </w:pPr>
      <w:r w:rsidRPr="00F062A4">
        <w:rPr>
          <w:rFonts w:ascii="HONOR Sans Brand" w:eastAsia="HONOR Sans Brand" w:hAnsi="HONOR Sans Brand"/>
          <w:b/>
          <w:bCs/>
          <w:lang w:val="en-US"/>
        </w:rPr>
        <w:t>Spearhead</w:t>
      </w:r>
      <w:r>
        <w:rPr>
          <w:rFonts w:ascii="HONOR Sans Brand" w:eastAsia="HONOR Sans Brand" w:hAnsi="HONOR Sans Brand"/>
          <w:b/>
          <w:bCs/>
          <w:lang w:val="en-US"/>
        </w:rPr>
        <w:t>ing</w:t>
      </w:r>
      <w:r w:rsidRPr="00F062A4">
        <w:rPr>
          <w:rFonts w:ascii="HONOR Sans Brand" w:eastAsia="HONOR Sans Brand" w:hAnsi="HONOR Sans Brand"/>
          <w:b/>
          <w:bCs/>
          <w:lang w:val="en-US"/>
        </w:rPr>
        <w:t xml:space="preserve"> the </w:t>
      </w:r>
      <w:r>
        <w:rPr>
          <w:rFonts w:ascii="HONOR Sans Brand" w:eastAsia="HONOR Sans Brand" w:hAnsi="HONOR Sans Brand"/>
          <w:b/>
          <w:bCs/>
          <w:lang w:val="en-US"/>
        </w:rPr>
        <w:t>A</w:t>
      </w:r>
      <w:r w:rsidRPr="00F062A4">
        <w:rPr>
          <w:rFonts w:ascii="HONOR Sans Brand" w:eastAsia="HONOR Sans Brand" w:hAnsi="HONOR Sans Brand"/>
          <w:b/>
          <w:bCs/>
          <w:lang w:val="en-US"/>
        </w:rPr>
        <w:t xml:space="preserve">dvancement of </w:t>
      </w:r>
      <w:r>
        <w:rPr>
          <w:rFonts w:ascii="HONOR Sans Brand" w:eastAsia="HONOR Sans Brand" w:hAnsi="HONOR Sans Brand"/>
          <w:b/>
          <w:bCs/>
          <w:lang w:val="en-US"/>
        </w:rPr>
        <w:t>H</w:t>
      </w:r>
      <w:r w:rsidRPr="00F062A4">
        <w:rPr>
          <w:rFonts w:ascii="HONOR Sans Brand" w:eastAsia="HONOR Sans Brand" w:hAnsi="HONOR Sans Brand"/>
          <w:b/>
          <w:bCs/>
          <w:lang w:val="en-US"/>
        </w:rPr>
        <w:t xml:space="preserve">uman-centric </w:t>
      </w:r>
      <w:r>
        <w:rPr>
          <w:rFonts w:ascii="HONOR Sans Brand" w:eastAsia="HONOR Sans Brand" w:hAnsi="HONOR Sans Brand"/>
          <w:b/>
          <w:bCs/>
          <w:lang w:val="en-US"/>
        </w:rPr>
        <w:t>T</w:t>
      </w:r>
      <w:r w:rsidRPr="00F062A4">
        <w:rPr>
          <w:rFonts w:ascii="HONOR Sans Brand" w:eastAsia="HONOR Sans Brand" w:hAnsi="HONOR Sans Brand"/>
          <w:b/>
          <w:bCs/>
          <w:lang w:val="en-US"/>
        </w:rPr>
        <w:t>echnology</w:t>
      </w:r>
    </w:p>
    <w:p w14:paraId="53F148A0" w14:textId="1C443246" w:rsidR="001A2FB7" w:rsidRDefault="001A2FB7" w:rsidP="00471330">
      <w:pPr>
        <w:spacing w:after="0" w:line="240" w:lineRule="auto"/>
        <w:rPr>
          <w:rFonts w:ascii="HONOR Sans Brand" w:eastAsia="HONOR Sans Brand" w:hAnsi="HONOR Sans Brand"/>
          <w:lang w:val="en-US"/>
        </w:rPr>
      </w:pPr>
      <w:r w:rsidRPr="008732A2">
        <w:rPr>
          <w:rFonts w:ascii="HONOR Sans Brand" w:eastAsia="HONOR Sans Brand" w:hAnsi="HONOR Sans Brand"/>
          <w:lang w:val="en-US"/>
        </w:rPr>
        <w:t>During the presentation, Zhao invited the audience to join him in imagining the vast possibilities that come with AI and 5G technologies and showcased HONOR’s key advances in</w:t>
      </w:r>
      <w:r w:rsidR="00CC3E31">
        <w:rPr>
          <w:rFonts w:ascii="HONOR Sans Brand" w:eastAsia="HONOR Sans Brand" w:hAnsi="HONOR Sans Brand"/>
          <w:lang w:val="en-US"/>
        </w:rPr>
        <w:t xml:space="preserve"> on-device</w:t>
      </w:r>
      <w:r w:rsidRPr="008732A2">
        <w:rPr>
          <w:rFonts w:ascii="HONOR Sans Brand" w:eastAsia="HONOR Sans Brand" w:hAnsi="HONOR Sans Brand"/>
          <w:lang w:val="en-US"/>
        </w:rPr>
        <w:t xml:space="preserve"> </w:t>
      </w:r>
      <w:r w:rsidR="00A334F3">
        <w:rPr>
          <w:rFonts w:ascii="HONOR Sans Brand" w:eastAsia="HONOR Sans Brand" w:hAnsi="HONOR Sans Brand"/>
          <w:lang w:val="en-US"/>
        </w:rPr>
        <w:t>AI</w:t>
      </w:r>
      <w:r w:rsidR="00CC3E31">
        <w:rPr>
          <w:rFonts w:ascii="HONOR Sans Brand" w:eastAsia="HONOR Sans Brand" w:hAnsi="HONOR Sans Brand" w:hint="eastAsia"/>
          <w:lang w:val="en-US"/>
        </w:rPr>
        <w:t>,</w:t>
      </w:r>
      <w:r w:rsidR="00CC3E31">
        <w:rPr>
          <w:rFonts w:ascii="HONOR Sans Brand" w:eastAsia="HONOR Sans Brand" w:hAnsi="HONOR Sans Brand"/>
          <w:lang w:val="en-US"/>
        </w:rPr>
        <w:t xml:space="preserve"> </w:t>
      </w:r>
      <w:r w:rsidRPr="008732A2">
        <w:rPr>
          <w:rFonts w:ascii="HONOR Sans Brand" w:eastAsia="HONOR Sans Brand" w:hAnsi="HONOR Sans Brand"/>
          <w:lang w:val="en-US"/>
        </w:rPr>
        <w:t>communication</w:t>
      </w:r>
      <w:r w:rsidR="00F23084">
        <w:rPr>
          <w:rFonts w:ascii="HONOR Sans Brand" w:eastAsia="HONOR Sans Brand" w:hAnsi="HONOR Sans Brand"/>
          <w:lang w:val="en-US"/>
        </w:rPr>
        <w:t>s</w:t>
      </w:r>
      <w:r w:rsidRPr="008732A2">
        <w:rPr>
          <w:rFonts w:ascii="HONOR Sans Brand" w:eastAsia="HONOR Sans Brand" w:hAnsi="HONOR Sans Brand"/>
          <w:lang w:val="en-US"/>
        </w:rPr>
        <w:t xml:space="preserve">, display, battery life, and </w:t>
      </w:r>
      <w:r w:rsidR="00F6734A">
        <w:rPr>
          <w:rFonts w:ascii="HONOR Sans Brand" w:eastAsia="HONOR Sans Brand" w:hAnsi="HONOR Sans Brand"/>
          <w:lang w:val="en-US"/>
        </w:rPr>
        <w:t xml:space="preserve">device </w:t>
      </w:r>
      <w:r w:rsidR="00A334F3">
        <w:rPr>
          <w:rFonts w:ascii="HONOR Sans Brand" w:eastAsia="HONOR Sans Brand" w:hAnsi="HONOR Sans Brand"/>
          <w:lang w:val="en-US"/>
        </w:rPr>
        <w:t>portability</w:t>
      </w:r>
      <w:r w:rsidRPr="008732A2">
        <w:rPr>
          <w:rFonts w:ascii="HONOR Sans Brand" w:eastAsia="HONOR Sans Brand" w:hAnsi="HONOR Sans Brand"/>
          <w:lang w:val="en-US"/>
        </w:rPr>
        <w:t xml:space="preserve">. HONOR continues to embrace the possibilities of AI innovation by applying AI across </w:t>
      </w:r>
      <w:r w:rsidR="00297D64" w:rsidRPr="008732A2">
        <w:rPr>
          <w:rFonts w:ascii="HONOR Sans Brand" w:eastAsia="HONOR Sans Brand" w:hAnsi="HONOR Sans Brand"/>
          <w:lang w:val="en-US"/>
        </w:rPr>
        <w:t xml:space="preserve">various usage </w:t>
      </w:r>
      <w:r w:rsidRPr="008732A2">
        <w:rPr>
          <w:rFonts w:ascii="HONOR Sans Brand" w:eastAsia="HONOR Sans Brand" w:hAnsi="HONOR Sans Brand"/>
          <w:lang w:val="en-US"/>
        </w:rPr>
        <w:t>scenarios</w:t>
      </w:r>
      <w:r w:rsidR="00297D64" w:rsidRPr="008732A2">
        <w:rPr>
          <w:rFonts w:ascii="HONOR Sans Brand" w:eastAsia="HONOR Sans Brand" w:hAnsi="HONOR Sans Brand"/>
          <w:lang w:val="en-US"/>
        </w:rPr>
        <w:t>,</w:t>
      </w:r>
      <w:r w:rsidRPr="008732A2">
        <w:rPr>
          <w:rFonts w:ascii="HONOR Sans Brand" w:eastAsia="HONOR Sans Brand" w:hAnsi="HONOR Sans Brand"/>
          <w:lang w:val="en-US"/>
        </w:rPr>
        <w:t xml:space="preserve"> and </w:t>
      </w:r>
      <w:r w:rsidR="00297D64" w:rsidRPr="008732A2">
        <w:rPr>
          <w:rFonts w:ascii="HONOR Sans Brand" w:eastAsia="HONOR Sans Brand" w:hAnsi="HONOR Sans Brand"/>
          <w:lang w:val="en-US"/>
        </w:rPr>
        <w:t xml:space="preserve">is exploring the possibilities of </w:t>
      </w:r>
      <w:r w:rsidR="00520105">
        <w:rPr>
          <w:rFonts w:ascii="HONOR Sans Brand" w:eastAsia="HONOR Sans Brand" w:hAnsi="HONOR Sans Brand"/>
          <w:lang w:val="en-US"/>
        </w:rPr>
        <w:t>harnessing</w:t>
      </w:r>
      <w:r w:rsidR="00520105" w:rsidRPr="008732A2">
        <w:rPr>
          <w:rFonts w:ascii="HONOR Sans Brand" w:eastAsia="HONOR Sans Brand" w:hAnsi="HONOR Sans Brand"/>
          <w:lang w:val="en-US"/>
        </w:rPr>
        <w:t xml:space="preserve"> </w:t>
      </w:r>
      <w:r w:rsidR="00297D64" w:rsidRPr="008732A2">
        <w:rPr>
          <w:rFonts w:ascii="HONOR Sans Brand" w:eastAsia="HONOR Sans Brand" w:hAnsi="HONOR Sans Brand"/>
          <w:lang w:val="en-US"/>
        </w:rPr>
        <w:t xml:space="preserve">large language </w:t>
      </w:r>
      <w:r w:rsidRPr="008732A2">
        <w:rPr>
          <w:rFonts w:ascii="HONOR Sans Brand" w:eastAsia="HONOR Sans Brand" w:hAnsi="HONOR Sans Brand"/>
          <w:lang w:val="en-US"/>
        </w:rPr>
        <w:lastRenderedPageBreak/>
        <w:t>models</w:t>
      </w:r>
      <w:r w:rsidR="00EC2470">
        <w:rPr>
          <w:rFonts w:ascii="HONOR Sans Brand" w:eastAsia="HONOR Sans Brand" w:hAnsi="HONOR Sans Brand"/>
          <w:lang w:val="en-US"/>
        </w:rPr>
        <w:t xml:space="preserve"> (LLM)</w:t>
      </w:r>
      <w:r w:rsidR="00297D64" w:rsidRPr="008732A2">
        <w:rPr>
          <w:rFonts w:ascii="HONOR Sans Brand" w:eastAsia="HONOR Sans Brand" w:hAnsi="HONOR Sans Brand"/>
          <w:lang w:val="en-US"/>
        </w:rPr>
        <w:t xml:space="preserve"> on devices to spearhead </w:t>
      </w:r>
      <w:r w:rsidRPr="008732A2">
        <w:rPr>
          <w:rFonts w:ascii="HONOR Sans Brand" w:eastAsia="HONOR Sans Brand" w:hAnsi="HONOR Sans Brand"/>
          <w:lang w:val="en-US"/>
        </w:rPr>
        <w:t xml:space="preserve">the advancement </w:t>
      </w:r>
      <w:r w:rsidR="00297D64" w:rsidRPr="008732A2">
        <w:rPr>
          <w:rFonts w:ascii="HONOR Sans Brand" w:eastAsia="HONOR Sans Brand" w:hAnsi="HONOR Sans Brand"/>
          <w:lang w:val="en-US"/>
        </w:rPr>
        <w:t>of human-centric technology in smartphones and beyond</w:t>
      </w:r>
      <w:r w:rsidRPr="008732A2">
        <w:rPr>
          <w:rFonts w:ascii="HONOR Sans Brand" w:eastAsia="HONOR Sans Brand" w:hAnsi="HONOR Sans Brand"/>
          <w:lang w:val="en-US"/>
        </w:rPr>
        <w:t>.</w:t>
      </w:r>
    </w:p>
    <w:p w14:paraId="6644A564" w14:textId="77BDD384" w:rsidR="001251DE" w:rsidRPr="00F062A4" w:rsidRDefault="001251DE" w:rsidP="00471330">
      <w:pPr>
        <w:spacing w:after="0" w:line="240" w:lineRule="auto"/>
        <w:rPr>
          <w:rFonts w:ascii="HONOR Sans Brand" w:eastAsia="HONOR Sans Brand" w:hAnsi="HONOR Sans Brand"/>
          <w:b/>
          <w:bCs/>
          <w:lang w:val="en-US"/>
        </w:rPr>
      </w:pPr>
    </w:p>
    <w:p w14:paraId="30B7AD54" w14:textId="44918230" w:rsidR="001A2FB7" w:rsidRPr="008732A2" w:rsidRDefault="001A2FB7" w:rsidP="00471330">
      <w:pPr>
        <w:spacing w:after="0" w:line="240" w:lineRule="auto"/>
        <w:rPr>
          <w:rFonts w:ascii="HONOR Sans Brand" w:eastAsia="HONOR Sans Brand" w:hAnsi="HONOR Sans Brand"/>
          <w:lang w:val="en-US"/>
        </w:rPr>
      </w:pPr>
      <w:r w:rsidRPr="008732A2">
        <w:rPr>
          <w:rFonts w:ascii="HONOR Sans Brand" w:eastAsia="HONOR Sans Brand" w:hAnsi="HONOR Sans Brand"/>
          <w:lang w:val="en-US"/>
        </w:rPr>
        <w:t>Recognizing how communication</w:t>
      </w:r>
      <w:r w:rsidR="00F23084">
        <w:rPr>
          <w:rFonts w:ascii="HONOR Sans Brand" w:eastAsia="HONOR Sans Brand" w:hAnsi="HONOR Sans Brand"/>
          <w:lang w:val="en-US"/>
        </w:rPr>
        <w:t>s</w:t>
      </w:r>
      <w:r w:rsidRPr="008732A2">
        <w:rPr>
          <w:rFonts w:ascii="HONOR Sans Brand" w:eastAsia="HONOR Sans Brand" w:hAnsi="HONOR Sans Brand"/>
          <w:lang w:val="en-US"/>
        </w:rPr>
        <w:t xml:space="preserve"> technology has evolved from 1G to 5G in the past </w:t>
      </w:r>
      <w:r w:rsidR="00AE1B21" w:rsidRPr="008732A2">
        <w:rPr>
          <w:rFonts w:ascii="HONOR Sans Brand" w:eastAsia="HONOR Sans Brand" w:hAnsi="HONOR Sans Brand"/>
          <w:lang w:val="en-US"/>
        </w:rPr>
        <w:t xml:space="preserve">five decades </w:t>
      </w:r>
      <w:r w:rsidRPr="008732A2">
        <w:rPr>
          <w:rFonts w:ascii="HONOR Sans Brand" w:eastAsia="HONOR Sans Brand" w:hAnsi="HONOR Sans Brand"/>
          <w:lang w:val="en-US"/>
        </w:rPr>
        <w:t xml:space="preserve">and how 5G </w:t>
      </w:r>
      <w:r w:rsidR="00AE1B21" w:rsidRPr="008732A2">
        <w:rPr>
          <w:rFonts w:ascii="HONOR Sans Brand" w:eastAsia="HONOR Sans Brand" w:hAnsi="HONOR Sans Brand"/>
          <w:lang w:val="en-US"/>
        </w:rPr>
        <w:t xml:space="preserve">has been tearing </w:t>
      </w:r>
      <w:r w:rsidRPr="008732A2">
        <w:rPr>
          <w:rFonts w:ascii="HONOR Sans Brand" w:eastAsia="HONOR Sans Brand" w:hAnsi="HONOR Sans Brand"/>
          <w:lang w:val="en-US"/>
        </w:rPr>
        <w:t>down the boundary between the physical and digital, Zhao shared how HONOR continues to optimize its information communication</w:t>
      </w:r>
      <w:r w:rsidR="00F23084">
        <w:rPr>
          <w:rFonts w:ascii="HONOR Sans Brand" w:eastAsia="HONOR Sans Brand" w:hAnsi="HONOR Sans Brand"/>
          <w:lang w:val="en-US"/>
        </w:rPr>
        <w:t>s</w:t>
      </w:r>
      <w:r w:rsidRPr="008732A2">
        <w:rPr>
          <w:rFonts w:ascii="HONOR Sans Brand" w:eastAsia="HONOR Sans Brand" w:hAnsi="HONOR Sans Brand"/>
          <w:lang w:val="en-US"/>
        </w:rPr>
        <w:t xml:space="preserve"> capabilities to provide a more seamless user experience. Through the integration of software and hardware, and improvements in cellular network, Wi-Fi, and Bluetooth</w:t>
      </w:r>
      <w:r w:rsidR="00A024EB">
        <w:rPr>
          <w:rFonts w:ascii="HONOR Sans Brand" w:eastAsia="HONOR Sans Brand" w:hAnsi="HONOR Sans Brand"/>
          <w:lang w:val="en-US"/>
        </w:rPr>
        <w:t xml:space="preserve"> connectivity</w:t>
      </w:r>
      <w:r w:rsidRPr="008732A2">
        <w:rPr>
          <w:rFonts w:ascii="HONOR Sans Brand" w:eastAsia="HONOR Sans Brand" w:hAnsi="HONOR Sans Brand"/>
          <w:lang w:val="en-US"/>
        </w:rPr>
        <w:t xml:space="preserve">, HONOR fully optimizes </w:t>
      </w:r>
      <w:r w:rsidR="00F41902">
        <w:rPr>
          <w:rFonts w:ascii="HONOR Sans Brand" w:eastAsia="HONOR Sans Brand" w:hAnsi="HONOR Sans Brand"/>
          <w:lang w:val="en-US"/>
        </w:rPr>
        <w:t xml:space="preserve">the </w:t>
      </w:r>
      <w:r w:rsidR="00B746D7" w:rsidRPr="008732A2">
        <w:rPr>
          <w:rFonts w:ascii="HONOR Sans Brand" w:eastAsia="HONOR Sans Brand" w:hAnsi="HONOR Sans Brand"/>
          <w:lang w:val="en-US"/>
        </w:rPr>
        <w:t xml:space="preserve">performance of devices in </w:t>
      </w:r>
      <w:r w:rsidRPr="008732A2">
        <w:rPr>
          <w:rFonts w:ascii="HONOR Sans Brand" w:eastAsia="HONOR Sans Brand" w:hAnsi="HONOR Sans Brand"/>
          <w:lang w:val="en-US"/>
        </w:rPr>
        <w:t xml:space="preserve">environments with poor </w:t>
      </w:r>
      <w:r w:rsidR="006321A3">
        <w:rPr>
          <w:rFonts w:ascii="HONOR Sans Brand" w:eastAsia="HONOR Sans Brand" w:hAnsi="HONOR Sans Brand"/>
          <w:lang w:val="en-US"/>
        </w:rPr>
        <w:t xml:space="preserve">signal </w:t>
      </w:r>
      <w:r w:rsidR="00BF46C9">
        <w:rPr>
          <w:rFonts w:ascii="HONOR Sans Brand" w:eastAsia="HONOR Sans Brand" w:hAnsi="HONOR Sans Brand"/>
          <w:lang w:val="en-US"/>
        </w:rPr>
        <w:t>quality</w:t>
      </w:r>
      <w:r w:rsidRPr="008732A2">
        <w:rPr>
          <w:rFonts w:ascii="HONOR Sans Brand" w:eastAsia="HONOR Sans Brand" w:hAnsi="HONOR Sans Brand"/>
          <w:lang w:val="en-US"/>
        </w:rPr>
        <w:t xml:space="preserve">, such as basements, shopping malls, elevators, and subways, </w:t>
      </w:r>
      <w:r w:rsidR="00554DFE">
        <w:rPr>
          <w:rFonts w:ascii="HONOR Sans Brand" w:eastAsia="HONOR Sans Brand" w:hAnsi="HONOR Sans Brand"/>
          <w:lang w:val="en-US"/>
        </w:rPr>
        <w:t xml:space="preserve">facilitating </w:t>
      </w:r>
      <w:r w:rsidR="00CD45FD">
        <w:rPr>
          <w:rFonts w:ascii="HONOR Sans Brand" w:eastAsia="HONOR Sans Brand" w:hAnsi="HONOR Sans Brand"/>
          <w:lang w:val="en-US"/>
        </w:rPr>
        <w:t xml:space="preserve">a smoother </w:t>
      </w:r>
      <w:r w:rsidRPr="008732A2">
        <w:rPr>
          <w:rFonts w:ascii="HONOR Sans Brand" w:eastAsia="HONOR Sans Brand" w:hAnsi="HONOR Sans Brand"/>
          <w:lang w:val="en-US"/>
        </w:rPr>
        <w:t>experience for all.</w:t>
      </w:r>
      <w:r w:rsidR="00FA6498">
        <w:rPr>
          <w:rFonts w:ascii="HONOR Sans Brand" w:eastAsia="HONOR Sans Brand" w:hAnsi="HONOR Sans Brand"/>
          <w:lang w:val="en-US"/>
        </w:rPr>
        <w:t xml:space="preserve"> </w:t>
      </w:r>
      <w:r w:rsidR="00067125">
        <w:rPr>
          <w:rFonts w:ascii="HONOR Sans Brand" w:eastAsia="HONOR Sans Brand" w:hAnsi="HONOR Sans Brand"/>
          <w:lang w:val="en-US"/>
        </w:rPr>
        <w:t xml:space="preserve">HONOR will also explore using satellites </w:t>
      </w:r>
      <w:r w:rsidR="00135BC6">
        <w:rPr>
          <w:rFonts w:ascii="HONOR Sans Brand" w:eastAsia="HONOR Sans Brand" w:hAnsi="HONOR Sans Brand"/>
          <w:lang w:val="en-US"/>
        </w:rPr>
        <w:t>to enable</w:t>
      </w:r>
      <w:r w:rsidR="00067125" w:rsidRPr="00067125">
        <w:rPr>
          <w:rFonts w:ascii="HONOR Sans Brand" w:eastAsia="HONOR Sans Brand" w:hAnsi="HONOR Sans Brand"/>
          <w:lang w:val="en-US"/>
        </w:rPr>
        <w:t xml:space="preserve"> users to stay connected and safe </w:t>
      </w:r>
      <w:r w:rsidR="00135BC6" w:rsidRPr="00067125">
        <w:rPr>
          <w:rFonts w:ascii="HONOR Sans Brand" w:eastAsia="HONOR Sans Brand" w:hAnsi="HONOR Sans Brand"/>
          <w:lang w:val="en-US"/>
        </w:rPr>
        <w:t xml:space="preserve">even </w:t>
      </w:r>
      <w:r w:rsidR="00067125" w:rsidRPr="00067125">
        <w:rPr>
          <w:rFonts w:ascii="HONOR Sans Brand" w:eastAsia="HONOR Sans Brand" w:hAnsi="HONOR Sans Brand"/>
          <w:lang w:val="en-US"/>
        </w:rPr>
        <w:t>in extreme conditions</w:t>
      </w:r>
      <w:r w:rsidR="00067125">
        <w:rPr>
          <w:rFonts w:ascii="HONOR Sans Brand" w:eastAsia="HONOR Sans Brand" w:hAnsi="HONOR Sans Brand"/>
          <w:lang w:val="en-US"/>
        </w:rPr>
        <w:t>.</w:t>
      </w:r>
    </w:p>
    <w:p w14:paraId="1181325B" w14:textId="77777777" w:rsidR="001A2FB7" w:rsidRPr="008732A2" w:rsidRDefault="001A2FB7" w:rsidP="00471330">
      <w:pPr>
        <w:spacing w:after="0" w:line="240" w:lineRule="auto"/>
        <w:rPr>
          <w:rFonts w:ascii="HONOR Sans Brand" w:eastAsia="HONOR Sans Brand" w:hAnsi="HONOR Sans Brand"/>
          <w:lang w:val="en-US"/>
        </w:rPr>
      </w:pPr>
    </w:p>
    <w:p w14:paraId="7456EFAA" w14:textId="632B9CCC" w:rsidR="00BD54AB" w:rsidRDefault="008C7E12" w:rsidP="00F062A4">
      <w:pPr>
        <w:spacing w:after="0" w:line="240" w:lineRule="auto"/>
        <w:rPr>
          <w:rFonts w:ascii="HONOR Sans Brand" w:eastAsia="HONOR Sans Brand" w:hAnsi="HONOR Sans Brand"/>
          <w:lang w:val="en-US"/>
        </w:rPr>
      </w:pPr>
      <w:r w:rsidRPr="008C7E12">
        <w:rPr>
          <w:rFonts w:ascii="HONOR Sans Brand" w:eastAsia="HONOR Sans Brand" w:hAnsi="HONOR Sans Brand"/>
          <w:lang w:val="en-US"/>
        </w:rPr>
        <w:t>As digital content and platforms become more accessible, HONOR sees the need to put a greater focus on developing human-centric display technologies that are in line with evolving user behaviors. Reinforcing HONOR’s commitment to user wellness, Zhao mentioned that HONOR aims to create display viewing experiences that are as comfortable and immersive as viewing the natural world. The brand has introduced a range of eye-caring features, including Flicker-free PWM Dimming and Circadian Night Display, to provide protection for users’ eyes around the clock.</w:t>
      </w:r>
    </w:p>
    <w:p w14:paraId="1B2B27B0" w14:textId="77777777" w:rsidR="008C7E12" w:rsidRDefault="008C7E12" w:rsidP="00F062A4">
      <w:pPr>
        <w:spacing w:after="0" w:line="240" w:lineRule="auto"/>
        <w:rPr>
          <w:rFonts w:ascii="HONOR Sans Brand" w:eastAsia="HONOR Sans Brand" w:hAnsi="HONOR Sans Brand"/>
          <w:b/>
          <w:bCs/>
          <w:lang w:val="en-US"/>
        </w:rPr>
      </w:pPr>
    </w:p>
    <w:p w14:paraId="7C145F1C" w14:textId="473C6E0E" w:rsidR="00BD54AB" w:rsidRPr="00F062A4" w:rsidRDefault="00BD54AB" w:rsidP="00471330">
      <w:pPr>
        <w:spacing w:after="0" w:line="240" w:lineRule="auto"/>
        <w:rPr>
          <w:rFonts w:ascii="HONOR Sans Brand" w:eastAsia="HONOR Sans Brand" w:hAnsi="HONOR Sans Brand"/>
          <w:b/>
          <w:bCs/>
          <w:lang w:val="en-US"/>
        </w:rPr>
      </w:pPr>
      <w:r w:rsidRPr="00F062A4">
        <w:rPr>
          <w:rFonts w:ascii="HONOR Sans Brand" w:eastAsia="HONOR Sans Brand" w:hAnsi="HONOR Sans Brand"/>
          <w:b/>
          <w:bCs/>
          <w:lang w:val="en-US"/>
        </w:rPr>
        <w:t>Balancing Compact Design and Powerful Performance with New Materials and Form Factors</w:t>
      </w:r>
    </w:p>
    <w:p w14:paraId="747F9420" w14:textId="1F1D96A6" w:rsidR="001A2FB7" w:rsidRPr="008732A2" w:rsidRDefault="001A2FB7" w:rsidP="00471330">
      <w:pPr>
        <w:spacing w:after="0" w:line="240" w:lineRule="auto"/>
        <w:rPr>
          <w:rFonts w:ascii="HONOR Sans Brand" w:eastAsia="HONOR Sans Brand" w:hAnsi="HONOR Sans Brand"/>
          <w:lang w:val="en-US"/>
        </w:rPr>
      </w:pPr>
      <w:r w:rsidRPr="008732A2">
        <w:rPr>
          <w:rFonts w:ascii="HONOR Sans Brand" w:eastAsia="HONOR Sans Brand" w:hAnsi="HONOR Sans Brand"/>
          <w:lang w:val="en-US"/>
        </w:rPr>
        <w:t>In addition to connectivity and display, HONOR also understands users’ concerns around the balance between compact design and powerful performance. Committed to delivering human-centric innovation, HONOR has continued to explore new materials and form factors, bringing the Super-light Titanium Hinge and Silicon</w:t>
      </w:r>
      <w:r w:rsidR="00CB3BAA" w:rsidRPr="008732A2">
        <w:rPr>
          <w:rFonts w:ascii="HONOR Sans Brand" w:eastAsia="HONOR Sans Brand" w:hAnsi="HONOR Sans Brand"/>
          <w:lang w:val="en-US"/>
        </w:rPr>
        <w:t>-c</w:t>
      </w:r>
      <w:r w:rsidRPr="008732A2">
        <w:rPr>
          <w:rFonts w:ascii="HONOR Sans Brand" w:eastAsia="HONOR Sans Brand" w:hAnsi="HONOR Sans Brand"/>
          <w:lang w:val="en-US"/>
        </w:rPr>
        <w:t xml:space="preserve">arbon Battery to life. </w:t>
      </w:r>
    </w:p>
    <w:p w14:paraId="5D6288B5" w14:textId="77777777" w:rsidR="001A2FB7" w:rsidRPr="008732A2" w:rsidRDefault="001A2FB7" w:rsidP="00471330">
      <w:pPr>
        <w:spacing w:after="0" w:line="240" w:lineRule="auto"/>
        <w:rPr>
          <w:rFonts w:ascii="HONOR Sans Brand" w:eastAsia="HONOR Sans Brand" w:hAnsi="HONOR Sans Brand"/>
          <w:lang w:val="en-US"/>
        </w:rPr>
      </w:pPr>
    </w:p>
    <w:p w14:paraId="1819100D" w14:textId="187973E7" w:rsidR="00A30A3D" w:rsidRPr="008732A2" w:rsidRDefault="001A2FB7" w:rsidP="00471330">
      <w:pPr>
        <w:spacing w:after="0" w:line="240" w:lineRule="auto"/>
        <w:rPr>
          <w:rFonts w:ascii="HONOR Sans Brand" w:eastAsia="HONOR Sans Brand" w:hAnsi="HONOR Sans Brand"/>
          <w:lang w:val="en-US" w:eastAsia="zh-HK"/>
        </w:rPr>
      </w:pPr>
      <w:r w:rsidRPr="008732A2">
        <w:rPr>
          <w:rFonts w:ascii="HONOR Sans Brand" w:eastAsia="HONOR Sans Brand" w:hAnsi="HONOR Sans Brand"/>
          <w:lang w:val="en-US"/>
        </w:rPr>
        <w:t xml:space="preserve">HONOR’s commitment to innovation and facilitating global collaboration for change was also evident at the event. Zhao </w:t>
      </w:r>
      <w:r w:rsidR="00067125">
        <w:rPr>
          <w:rFonts w:ascii="HONOR Sans Brand" w:eastAsia="HONOR Sans Brand" w:hAnsi="HONOR Sans Brand"/>
          <w:lang w:val="en-US"/>
        </w:rPr>
        <w:t>encouraged</w:t>
      </w:r>
      <w:r w:rsidR="00067125" w:rsidRPr="008732A2">
        <w:rPr>
          <w:rFonts w:ascii="HONOR Sans Brand" w:eastAsia="HONOR Sans Brand" w:hAnsi="HONOR Sans Brand"/>
          <w:lang w:val="en-US"/>
        </w:rPr>
        <w:t xml:space="preserve"> </w:t>
      </w:r>
      <w:r w:rsidRPr="008732A2">
        <w:rPr>
          <w:rFonts w:ascii="HONOR Sans Brand" w:eastAsia="HONOR Sans Brand" w:hAnsi="HONOR Sans Brand"/>
          <w:lang w:val="en-US"/>
        </w:rPr>
        <w:t xml:space="preserve">industry players </w:t>
      </w:r>
      <w:r w:rsidR="00687581" w:rsidRPr="008732A2">
        <w:rPr>
          <w:rFonts w:ascii="HONOR Sans Brand" w:eastAsia="HONOR Sans Brand" w:hAnsi="HONOR Sans Brand"/>
          <w:lang w:val="en-US"/>
        </w:rPr>
        <w:t xml:space="preserve">to harness </w:t>
      </w:r>
      <w:r w:rsidRPr="008732A2">
        <w:rPr>
          <w:rFonts w:ascii="HONOR Sans Brand" w:eastAsia="HONOR Sans Brand" w:hAnsi="HONOR Sans Brand"/>
          <w:lang w:val="en-US"/>
        </w:rPr>
        <w:t xml:space="preserve">the power of innovation </w:t>
      </w:r>
      <w:r w:rsidR="00687581" w:rsidRPr="008732A2">
        <w:rPr>
          <w:rFonts w:ascii="HONOR Sans Brand" w:eastAsia="HONOR Sans Brand" w:hAnsi="HONOR Sans Brand"/>
          <w:lang w:val="en-US"/>
        </w:rPr>
        <w:t>to create new, exciting experiences for consumers</w:t>
      </w:r>
      <w:r w:rsidRPr="008732A2">
        <w:rPr>
          <w:rFonts w:ascii="HONOR Sans Brand" w:eastAsia="HONOR Sans Brand" w:hAnsi="HONOR Sans Brand"/>
          <w:lang w:val="en-US"/>
        </w:rPr>
        <w:t xml:space="preserve">. </w:t>
      </w:r>
      <w:r w:rsidR="00DA5B1E" w:rsidRPr="008732A2">
        <w:rPr>
          <w:rFonts w:ascii="HONOR Sans Brand" w:eastAsia="HONOR Sans Brand" w:hAnsi="HONOR Sans Brand"/>
          <w:lang w:val="en-US"/>
        </w:rPr>
        <w:t xml:space="preserve">Zhao concluded his keynote session with a sneak preview of the HONOR Magic V2, the </w:t>
      </w:r>
      <w:r w:rsidR="00784ECE">
        <w:rPr>
          <w:rFonts w:ascii="HONOR Sans Brand" w:eastAsia="HONOR Sans Brand" w:hAnsi="HONOR Sans Brand"/>
          <w:lang w:val="en-US"/>
        </w:rPr>
        <w:t xml:space="preserve">upcoming </w:t>
      </w:r>
      <w:r w:rsidR="005F0314">
        <w:rPr>
          <w:rFonts w:ascii="HONOR Sans Brand" w:eastAsia="HONOR Sans Brand" w:hAnsi="HONOR Sans Brand"/>
          <w:lang w:val="en-US"/>
        </w:rPr>
        <w:t xml:space="preserve">revolutionary </w:t>
      </w:r>
      <w:r w:rsidR="00DA5B1E" w:rsidRPr="008732A2">
        <w:rPr>
          <w:rFonts w:ascii="HONOR Sans Brand" w:eastAsia="HONOR Sans Brand" w:hAnsi="HONOR Sans Brand"/>
          <w:lang w:val="en-US"/>
        </w:rPr>
        <w:t>HONOR flagship foldable device</w:t>
      </w:r>
      <w:r w:rsidR="00CC3E31">
        <w:rPr>
          <w:rFonts w:ascii="HONOR Sans Brand" w:eastAsia="HONOR Sans Brand" w:hAnsi="HONOR Sans Brand"/>
          <w:lang w:val="en-US"/>
        </w:rPr>
        <w:t xml:space="preserve">. </w:t>
      </w:r>
      <w:r w:rsidR="00067125" w:rsidRPr="00067125">
        <w:rPr>
          <w:rFonts w:ascii="HONOR Sans Brand" w:eastAsia="HONOR Sans Brand" w:hAnsi="HONOR Sans Brand"/>
          <w:lang w:val="en-US"/>
        </w:rPr>
        <w:t>The device is set to launch in Beijing on July 12, and is poised to set a new standard in foldable smartphone technology.</w:t>
      </w:r>
    </w:p>
    <w:p w14:paraId="61023D7D" w14:textId="77777777" w:rsidR="00FB2212" w:rsidRPr="008732A2" w:rsidRDefault="00FB2212" w:rsidP="00471330">
      <w:pPr>
        <w:spacing w:after="0" w:line="240" w:lineRule="auto"/>
        <w:rPr>
          <w:rFonts w:ascii="HONOR Sans Brand" w:eastAsia="HONOR Sans Brand" w:hAnsi="HONOR Sans Brand"/>
          <w:lang w:val="en-US"/>
        </w:rPr>
      </w:pPr>
    </w:p>
    <w:p w14:paraId="190C541F" w14:textId="0AA06BEB" w:rsidR="00F0345E" w:rsidRPr="008732A2" w:rsidRDefault="00434ECB" w:rsidP="00471330">
      <w:pPr>
        <w:spacing w:after="0" w:line="240" w:lineRule="auto"/>
        <w:jc w:val="center"/>
        <w:rPr>
          <w:rFonts w:ascii="HONOR Sans Brand" w:eastAsia="HONOR Sans Brand" w:hAnsi="HONOR Sans Brand"/>
          <w:lang w:val="en-US"/>
        </w:rPr>
      </w:pPr>
      <w:r w:rsidRPr="008732A2">
        <w:rPr>
          <w:rFonts w:ascii="HONOR Sans Brand" w:eastAsia="HONOR Sans Brand" w:hAnsi="HONOR Sans Brand"/>
          <w:lang w:val="en-US"/>
        </w:rPr>
        <w:t>###</w:t>
      </w:r>
    </w:p>
    <w:p w14:paraId="52C9B447" w14:textId="000E6DDD" w:rsidR="00A56553" w:rsidRPr="008732A2" w:rsidRDefault="00A56553" w:rsidP="00471330">
      <w:pPr>
        <w:spacing w:after="0" w:line="240" w:lineRule="auto"/>
        <w:rPr>
          <w:rFonts w:ascii="HONOR Sans Brand" w:eastAsia="HONOR Sans Brand" w:hAnsi="HONOR Sans Brand" w:cs="Calibri"/>
          <w:color w:val="000000"/>
          <w:lang w:val="en-US"/>
        </w:rPr>
      </w:pPr>
      <w:r w:rsidRPr="008732A2">
        <w:rPr>
          <w:rFonts w:ascii="HONOR Sans Brand" w:eastAsia="HONOR Sans Brand" w:hAnsi="HONOR Sans Brand" w:cs="Calibri"/>
          <w:b/>
          <w:bCs/>
          <w:color w:val="000000"/>
          <w:lang w:val="en-US"/>
        </w:rPr>
        <w:t>About HONOR</w:t>
      </w:r>
    </w:p>
    <w:p w14:paraId="1F15DDF6" w14:textId="77777777" w:rsidR="00A56553" w:rsidRPr="008732A2" w:rsidRDefault="00A56553" w:rsidP="00471330">
      <w:pPr>
        <w:spacing w:after="0" w:line="240" w:lineRule="auto"/>
        <w:rPr>
          <w:rFonts w:ascii="HONOR Sans Brand" w:eastAsia="HONOR Sans Brand" w:hAnsi="HONOR Sans Brand" w:cs="Calibri"/>
          <w:color w:val="000000"/>
          <w:lang w:val="en-US"/>
        </w:rPr>
      </w:pPr>
      <w:r w:rsidRPr="008732A2">
        <w:rPr>
          <w:rFonts w:ascii="HONOR Sans Brand" w:eastAsia="HONOR Sans Brand" w:hAnsi="HONOR Sans Brand" w:cs="Calibri"/>
          <w:color w:val="000000"/>
          <w:lang w:val="en-US"/>
        </w:rPr>
        <w:lastRenderedPageBreak/>
        <w:t>HONOR is a leading global provider of smart devices. It is dedicated to becoming a global iconic technology brand and creating a new intelligent world for everyone through its powerful products and services. With an unwavering focus on R&amp;D, it is committed to developing technology that empowers people around the globe to go beyond, giving them the freedom to achieve and do more. Offering a range of high-quality smartphones, tablets, laptops and wearables to suit every budget, HONOR’s portfolio of innovative, premium and reliable products enable people to become a better version of themselves.</w:t>
      </w:r>
    </w:p>
    <w:p w14:paraId="24F0FBDD" w14:textId="77777777" w:rsidR="00A56553" w:rsidRPr="008732A2" w:rsidRDefault="00A56553" w:rsidP="00471330">
      <w:pPr>
        <w:spacing w:after="0" w:line="240" w:lineRule="auto"/>
        <w:rPr>
          <w:rFonts w:ascii="HONOR Sans Brand" w:eastAsia="HONOR Sans Brand" w:hAnsi="HONOR Sans Brand" w:cs="Calibri"/>
          <w:color w:val="000000"/>
          <w:lang w:val="en-US"/>
        </w:rPr>
      </w:pPr>
    </w:p>
    <w:p w14:paraId="4BFB0A6D" w14:textId="77777777" w:rsidR="00A56553" w:rsidRPr="008732A2" w:rsidRDefault="00A56553" w:rsidP="00471330">
      <w:pPr>
        <w:spacing w:after="0" w:line="240" w:lineRule="auto"/>
        <w:rPr>
          <w:rFonts w:ascii="HONOR Sans Brand" w:eastAsia="HONOR Sans Brand" w:hAnsi="HONOR Sans Brand" w:cs="Calibri"/>
          <w:color w:val="000000"/>
          <w:lang w:val="en-US"/>
        </w:rPr>
      </w:pPr>
      <w:r w:rsidRPr="008732A2">
        <w:rPr>
          <w:rFonts w:ascii="HONOR Sans Brand" w:eastAsia="HONOR Sans Brand" w:hAnsi="HONOR Sans Brand" w:cs="Calibri"/>
          <w:color w:val="000000"/>
          <w:lang w:val="en-US"/>
        </w:rPr>
        <w:t>For more information, please visit HONOR online at</w:t>
      </w:r>
      <w:r w:rsidRPr="008732A2">
        <w:rPr>
          <w:rFonts w:ascii="Cambria" w:eastAsia="HONOR Sans Brand" w:hAnsi="Cambria" w:cs="Cambria"/>
          <w:color w:val="000000"/>
          <w:lang w:val="en-US"/>
        </w:rPr>
        <w:t> </w:t>
      </w:r>
      <w:hyperlink r:id="rId11" w:tgtFrame="_blank" w:history="1">
        <w:r w:rsidRPr="008732A2">
          <w:rPr>
            <w:rStyle w:val="a7"/>
            <w:rFonts w:ascii="HONOR Sans Brand" w:eastAsia="HONOR Sans Brand" w:hAnsi="HONOR Sans Brand" w:cs="Calibri"/>
            <w:lang w:val="en-US"/>
          </w:rPr>
          <w:t>www.hihonor.com</w:t>
        </w:r>
      </w:hyperlink>
      <w:r w:rsidRPr="008732A2">
        <w:rPr>
          <w:rFonts w:ascii="Cambria" w:eastAsia="HONOR Sans Brand" w:hAnsi="Cambria" w:cs="Cambria"/>
          <w:color w:val="000000"/>
          <w:lang w:val="en-US"/>
        </w:rPr>
        <w:t> </w:t>
      </w:r>
      <w:r w:rsidRPr="008732A2">
        <w:rPr>
          <w:rFonts w:ascii="HONOR Sans Brand" w:eastAsia="HONOR Sans Brand" w:hAnsi="HONOR Sans Brand" w:cs="Calibri"/>
          <w:color w:val="000000"/>
          <w:lang w:val="en-US"/>
        </w:rPr>
        <w:t>or email</w:t>
      </w:r>
      <w:r w:rsidRPr="008732A2">
        <w:rPr>
          <w:rFonts w:ascii="Cambria" w:eastAsia="HONOR Sans Brand" w:hAnsi="Cambria" w:cs="Cambria"/>
          <w:color w:val="000000"/>
          <w:lang w:val="en-US"/>
        </w:rPr>
        <w:t> </w:t>
      </w:r>
      <w:hyperlink r:id="rId12" w:history="1">
        <w:r w:rsidRPr="008732A2">
          <w:rPr>
            <w:rStyle w:val="a7"/>
            <w:rFonts w:ascii="HONOR Sans Brand" w:eastAsia="HONOR Sans Brand" w:hAnsi="HONOR Sans Brand" w:cs="Calibri"/>
            <w:lang w:val="en-US"/>
          </w:rPr>
          <w:t>newsroom@hihonor.com</w:t>
        </w:r>
      </w:hyperlink>
    </w:p>
    <w:p w14:paraId="78CBD9D3" w14:textId="77777777" w:rsidR="00A56553" w:rsidRPr="008732A2" w:rsidRDefault="00A56553" w:rsidP="00471330">
      <w:pPr>
        <w:spacing w:after="0" w:line="240" w:lineRule="auto"/>
        <w:rPr>
          <w:rFonts w:ascii="HONOR Sans Brand" w:eastAsia="HONOR Sans Brand" w:hAnsi="HONOR Sans Brand" w:cs="Calibri"/>
          <w:color w:val="000000"/>
          <w:lang w:val="en-US"/>
        </w:rPr>
      </w:pPr>
    </w:p>
    <w:p w14:paraId="3F7078E0" w14:textId="77777777" w:rsidR="00A56553" w:rsidRPr="008732A2" w:rsidRDefault="00000000" w:rsidP="00471330">
      <w:pPr>
        <w:spacing w:after="0" w:line="240" w:lineRule="auto"/>
        <w:rPr>
          <w:rFonts w:ascii="HONOR Sans Brand" w:eastAsia="HONOR Sans Brand" w:hAnsi="HONOR Sans Brand" w:cs="Calibri"/>
          <w:color w:val="000000"/>
          <w:lang w:val="en-US"/>
        </w:rPr>
      </w:pPr>
      <w:hyperlink r:id="rId13" w:tgtFrame="_blank" w:history="1">
        <w:r w:rsidR="00A56553" w:rsidRPr="008732A2">
          <w:rPr>
            <w:rStyle w:val="a7"/>
            <w:rFonts w:ascii="HONOR Sans Brand" w:eastAsia="HONOR Sans Brand" w:hAnsi="HONOR Sans Brand" w:cs="Calibri"/>
            <w:lang w:val="en-US"/>
          </w:rPr>
          <w:t>http://community.hihonor.com/</w:t>
        </w:r>
      </w:hyperlink>
    </w:p>
    <w:p w14:paraId="58DA01B7" w14:textId="77777777" w:rsidR="00A56553" w:rsidRPr="008732A2" w:rsidRDefault="00000000" w:rsidP="00471330">
      <w:pPr>
        <w:spacing w:after="0" w:line="240" w:lineRule="auto"/>
        <w:rPr>
          <w:rFonts w:ascii="HONOR Sans Brand" w:eastAsia="HONOR Sans Brand" w:hAnsi="HONOR Sans Brand" w:cs="Calibri"/>
          <w:color w:val="000000"/>
          <w:lang w:val="en-US"/>
        </w:rPr>
      </w:pPr>
      <w:hyperlink r:id="rId14" w:tgtFrame="_blank" w:history="1">
        <w:r w:rsidR="00A56553" w:rsidRPr="008732A2">
          <w:rPr>
            <w:rStyle w:val="a7"/>
            <w:rFonts w:ascii="HONOR Sans Brand" w:eastAsia="HONOR Sans Brand" w:hAnsi="HONOR Sans Brand" w:cs="Calibri"/>
            <w:lang w:val="en-US"/>
          </w:rPr>
          <w:t>https://www.facebook.com/honorglobal/</w:t>
        </w:r>
      </w:hyperlink>
    </w:p>
    <w:p w14:paraId="3E80A93D" w14:textId="77777777" w:rsidR="00A56553" w:rsidRPr="008732A2" w:rsidRDefault="00000000" w:rsidP="00471330">
      <w:pPr>
        <w:spacing w:after="0" w:line="240" w:lineRule="auto"/>
        <w:rPr>
          <w:rFonts w:ascii="HONOR Sans Brand" w:eastAsia="HONOR Sans Brand" w:hAnsi="HONOR Sans Brand" w:cs="Calibri"/>
          <w:color w:val="000000"/>
          <w:lang w:val="en-US"/>
        </w:rPr>
      </w:pPr>
      <w:hyperlink r:id="rId15" w:tgtFrame="_blank" w:history="1">
        <w:r w:rsidR="00A56553" w:rsidRPr="008732A2">
          <w:rPr>
            <w:rStyle w:val="a7"/>
            <w:rFonts w:ascii="HONOR Sans Brand" w:eastAsia="HONOR Sans Brand" w:hAnsi="HONOR Sans Brand" w:cs="Calibri"/>
            <w:lang w:val="en-US"/>
          </w:rPr>
          <w:t>https://twitter.com/Honorglobal</w:t>
        </w:r>
      </w:hyperlink>
    </w:p>
    <w:p w14:paraId="68E9683E" w14:textId="77777777" w:rsidR="00A56553" w:rsidRPr="008732A2" w:rsidRDefault="00000000" w:rsidP="00471330">
      <w:pPr>
        <w:spacing w:after="0" w:line="240" w:lineRule="auto"/>
        <w:rPr>
          <w:rFonts w:ascii="HONOR Sans Brand" w:eastAsia="HONOR Sans Brand" w:hAnsi="HONOR Sans Brand" w:cs="Calibri"/>
          <w:color w:val="000000"/>
          <w:lang w:val="en-US"/>
        </w:rPr>
      </w:pPr>
      <w:hyperlink r:id="rId16" w:tgtFrame="_blank" w:history="1">
        <w:r w:rsidR="00A56553" w:rsidRPr="008732A2">
          <w:rPr>
            <w:rStyle w:val="a7"/>
            <w:rFonts w:ascii="HONOR Sans Brand" w:eastAsia="HONOR Sans Brand" w:hAnsi="HONOR Sans Brand" w:cs="Calibri"/>
            <w:lang w:val="en-US"/>
          </w:rPr>
          <w:t>https://www.instagram.com/honorglobal/</w:t>
        </w:r>
      </w:hyperlink>
    </w:p>
    <w:p w14:paraId="5D50FF9E" w14:textId="77777777" w:rsidR="00A56553" w:rsidRPr="008732A2" w:rsidRDefault="00000000" w:rsidP="00471330">
      <w:pPr>
        <w:spacing w:after="0" w:line="240" w:lineRule="auto"/>
        <w:rPr>
          <w:rFonts w:ascii="HONOR Sans Brand" w:eastAsia="HONOR Sans Brand" w:hAnsi="HONOR Sans Brand" w:cs="Calibri"/>
          <w:color w:val="000000"/>
          <w:lang w:val="en-US"/>
        </w:rPr>
      </w:pPr>
      <w:hyperlink r:id="rId17" w:tgtFrame="_blank" w:history="1">
        <w:r w:rsidR="00A56553" w:rsidRPr="008732A2">
          <w:rPr>
            <w:rStyle w:val="a7"/>
            <w:rFonts w:ascii="HONOR Sans Brand" w:eastAsia="HONOR Sans Brand" w:hAnsi="HONOR Sans Brand" w:cs="Calibri"/>
            <w:lang w:val="en-US"/>
          </w:rPr>
          <w:t>http://www.youtube.com/c/HonorOfficial</w:t>
        </w:r>
      </w:hyperlink>
    </w:p>
    <w:p w14:paraId="076B3C39" w14:textId="77777777" w:rsidR="00A56553" w:rsidRPr="008732A2" w:rsidRDefault="00A56553" w:rsidP="00471330">
      <w:pPr>
        <w:spacing w:after="0" w:line="240" w:lineRule="auto"/>
        <w:rPr>
          <w:rFonts w:ascii="HONOR Sans Brand" w:eastAsia="HONOR Sans Brand" w:hAnsi="HONOR Sans Brand"/>
          <w:color w:val="000000"/>
          <w:lang w:val="en-US"/>
        </w:rPr>
      </w:pPr>
    </w:p>
    <w:p w14:paraId="3AE126A4" w14:textId="77777777" w:rsidR="00A56553" w:rsidRPr="008732A2" w:rsidRDefault="00A56553" w:rsidP="00471330">
      <w:pPr>
        <w:spacing w:after="0" w:line="240" w:lineRule="auto"/>
        <w:rPr>
          <w:rFonts w:ascii="HONOR Sans Brand" w:eastAsia="HONOR Sans Brand" w:hAnsi="HONOR Sans Brand"/>
          <w:lang w:val="en-US"/>
        </w:rPr>
      </w:pPr>
    </w:p>
    <w:sectPr w:rsidR="00A56553" w:rsidRPr="008732A2">
      <w:headerReference w:type="default" r:id="rId1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80DB88" w14:textId="77777777" w:rsidR="00BF40F9" w:rsidRDefault="00BF40F9" w:rsidP="001F714F">
      <w:pPr>
        <w:spacing w:after="0" w:line="240" w:lineRule="auto"/>
      </w:pPr>
      <w:r>
        <w:separator/>
      </w:r>
    </w:p>
  </w:endnote>
  <w:endnote w:type="continuationSeparator" w:id="0">
    <w:p w14:paraId="5640911B" w14:textId="77777777" w:rsidR="00BF40F9" w:rsidRDefault="00BF40F9" w:rsidP="001F714F">
      <w:pPr>
        <w:spacing w:after="0" w:line="240" w:lineRule="auto"/>
      </w:pPr>
      <w:r>
        <w:continuationSeparator/>
      </w:r>
    </w:p>
  </w:endnote>
  <w:endnote w:type="continuationNotice" w:id="1">
    <w:p w14:paraId="07D73B85" w14:textId="77777777" w:rsidR="00BF40F9" w:rsidRDefault="00BF40F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HONOR Sans Brand">
    <w:altName w:val="Microsoft YaHei"/>
    <w:panose1 w:val="02000500000000000000"/>
    <w:charset w:val="86"/>
    <w:family w:val="auto"/>
    <w:pitch w:val="variable"/>
    <w:sig w:usb0="A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0A5763" w14:textId="77777777" w:rsidR="00BF40F9" w:rsidRDefault="00BF40F9" w:rsidP="001F714F">
      <w:pPr>
        <w:spacing w:after="0" w:line="240" w:lineRule="auto"/>
      </w:pPr>
      <w:r>
        <w:separator/>
      </w:r>
    </w:p>
  </w:footnote>
  <w:footnote w:type="continuationSeparator" w:id="0">
    <w:p w14:paraId="2CCF017F" w14:textId="77777777" w:rsidR="00BF40F9" w:rsidRDefault="00BF40F9" w:rsidP="001F714F">
      <w:pPr>
        <w:spacing w:after="0" w:line="240" w:lineRule="auto"/>
      </w:pPr>
      <w:r>
        <w:continuationSeparator/>
      </w:r>
    </w:p>
  </w:footnote>
  <w:footnote w:type="continuationNotice" w:id="1">
    <w:p w14:paraId="6E4A3E57" w14:textId="77777777" w:rsidR="00BF40F9" w:rsidRDefault="00BF40F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A3460C" w14:textId="49122063" w:rsidR="001F714F" w:rsidRDefault="001F714F">
    <w:pPr>
      <w:pStyle w:val="a3"/>
    </w:pPr>
    <w:r w:rsidRPr="00A87C2B">
      <w:rPr>
        <w:noProof/>
      </w:rPr>
      <w:drawing>
        <wp:anchor distT="0" distB="0" distL="114300" distR="114300" simplePos="0" relativeHeight="251658240" behindDoc="0" locked="0" layoutInCell="1" allowOverlap="1" wp14:anchorId="577148AF" wp14:editId="676CA932">
          <wp:simplePos x="0" y="0"/>
          <wp:positionH relativeFrom="column">
            <wp:posOffset>-238125</wp:posOffset>
          </wp:positionH>
          <wp:positionV relativeFrom="paragraph">
            <wp:posOffset>0</wp:posOffset>
          </wp:positionV>
          <wp:extent cx="1686434" cy="243205"/>
          <wp:effectExtent l="0" t="0" r="0" b="4445"/>
          <wp:wrapNone/>
          <wp:docPr id="5" name="Picture 5" descr="Shap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Shape&#10;&#10;Description automatically generated with medium confidence"/>
                  <pic:cNvPicPr/>
                </pic:nvPicPr>
                <pic:blipFill rotWithShape="1">
                  <a:blip r:embed="rId1">
                    <a:extLst>
                      <a:ext uri="{28A0092B-C50C-407E-A947-70E740481C1C}">
                        <a14:useLocalDpi xmlns:a14="http://schemas.microsoft.com/office/drawing/2010/main" val="0"/>
                      </a:ext>
                    </a:extLst>
                  </a:blip>
                  <a:srcRect t="32710" b="32939"/>
                  <a:stretch/>
                </pic:blipFill>
                <pic:spPr bwMode="auto">
                  <a:xfrm>
                    <a:off x="0" y="0"/>
                    <a:ext cx="1686434" cy="2432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7B4A"/>
    <w:rsid w:val="00002BA1"/>
    <w:rsid w:val="000042F1"/>
    <w:rsid w:val="0000587C"/>
    <w:rsid w:val="0000693B"/>
    <w:rsid w:val="00007991"/>
    <w:rsid w:val="00012062"/>
    <w:rsid w:val="00012D61"/>
    <w:rsid w:val="00015A21"/>
    <w:rsid w:val="00022394"/>
    <w:rsid w:val="00022507"/>
    <w:rsid w:val="000239AA"/>
    <w:rsid w:val="00031569"/>
    <w:rsid w:val="00031ADE"/>
    <w:rsid w:val="0003577E"/>
    <w:rsid w:val="00046B81"/>
    <w:rsid w:val="000501A4"/>
    <w:rsid w:val="0005224C"/>
    <w:rsid w:val="000570BD"/>
    <w:rsid w:val="0006007F"/>
    <w:rsid w:val="00061830"/>
    <w:rsid w:val="00064D4D"/>
    <w:rsid w:val="0006538C"/>
    <w:rsid w:val="00067125"/>
    <w:rsid w:val="00070873"/>
    <w:rsid w:val="0007580B"/>
    <w:rsid w:val="0007677D"/>
    <w:rsid w:val="00083477"/>
    <w:rsid w:val="00086565"/>
    <w:rsid w:val="0008794D"/>
    <w:rsid w:val="000903BC"/>
    <w:rsid w:val="0009333B"/>
    <w:rsid w:val="000A42FD"/>
    <w:rsid w:val="000A7E93"/>
    <w:rsid w:val="000B047A"/>
    <w:rsid w:val="000B18C3"/>
    <w:rsid w:val="000B1992"/>
    <w:rsid w:val="000B4510"/>
    <w:rsid w:val="000C0A72"/>
    <w:rsid w:val="000C13FC"/>
    <w:rsid w:val="000D6628"/>
    <w:rsid w:val="000E2B68"/>
    <w:rsid w:val="000E400B"/>
    <w:rsid w:val="000E46B8"/>
    <w:rsid w:val="000E48B2"/>
    <w:rsid w:val="000E4FE5"/>
    <w:rsid w:val="000F5C45"/>
    <w:rsid w:val="000F643E"/>
    <w:rsid w:val="00104C94"/>
    <w:rsid w:val="00105349"/>
    <w:rsid w:val="00121A7E"/>
    <w:rsid w:val="0012282D"/>
    <w:rsid w:val="001242A8"/>
    <w:rsid w:val="001251DE"/>
    <w:rsid w:val="00133046"/>
    <w:rsid w:val="00134B6F"/>
    <w:rsid w:val="00134E03"/>
    <w:rsid w:val="0013530E"/>
    <w:rsid w:val="00135BC6"/>
    <w:rsid w:val="0013609A"/>
    <w:rsid w:val="0013729A"/>
    <w:rsid w:val="00142C2C"/>
    <w:rsid w:val="0014409C"/>
    <w:rsid w:val="00145C0E"/>
    <w:rsid w:val="001467AC"/>
    <w:rsid w:val="00151128"/>
    <w:rsid w:val="00153110"/>
    <w:rsid w:val="00161ADD"/>
    <w:rsid w:val="001655A6"/>
    <w:rsid w:val="00167425"/>
    <w:rsid w:val="00170890"/>
    <w:rsid w:val="001751F0"/>
    <w:rsid w:val="001758F8"/>
    <w:rsid w:val="0017688A"/>
    <w:rsid w:val="0018015D"/>
    <w:rsid w:val="00184D28"/>
    <w:rsid w:val="00187C49"/>
    <w:rsid w:val="001945B4"/>
    <w:rsid w:val="00195DC7"/>
    <w:rsid w:val="00195DE4"/>
    <w:rsid w:val="001A2FB7"/>
    <w:rsid w:val="001A37A6"/>
    <w:rsid w:val="001A45F5"/>
    <w:rsid w:val="001A69C4"/>
    <w:rsid w:val="001B28F6"/>
    <w:rsid w:val="001B3F94"/>
    <w:rsid w:val="001B498D"/>
    <w:rsid w:val="001B4D09"/>
    <w:rsid w:val="001B6F54"/>
    <w:rsid w:val="001C42D7"/>
    <w:rsid w:val="001C518B"/>
    <w:rsid w:val="001D47EC"/>
    <w:rsid w:val="001D7B70"/>
    <w:rsid w:val="001E4C37"/>
    <w:rsid w:val="001F1BD6"/>
    <w:rsid w:val="001F2ADA"/>
    <w:rsid w:val="001F5BE0"/>
    <w:rsid w:val="001F714F"/>
    <w:rsid w:val="00206A85"/>
    <w:rsid w:val="00207797"/>
    <w:rsid w:val="002115AF"/>
    <w:rsid w:val="00212540"/>
    <w:rsid w:val="0021309D"/>
    <w:rsid w:val="00214857"/>
    <w:rsid w:val="002206D4"/>
    <w:rsid w:val="002441F1"/>
    <w:rsid w:val="002447DB"/>
    <w:rsid w:val="00244FBC"/>
    <w:rsid w:val="0024656B"/>
    <w:rsid w:val="0024744F"/>
    <w:rsid w:val="0025121C"/>
    <w:rsid w:val="00251CED"/>
    <w:rsid w:val="00256589"/>
    <w:rsid w:val="00257765"/>
    <w:rsid w:val="00261EB7"/>
    <w:rsid w:val="00263B6E"/>
    <w:rsid w:val="00276D33"/>
    <w:rsid w:val="002807C8"/>
    <w:rsid w:val="00292F1D"/>
    <w:rsid w:val="00297CC7"/>
    <w:rsid w:val="00297D64"/>
    <w:rsid w:val="00297F9C"/>
    <w:rsid w:val="002A2513"/>
    <w:rsid w:val="002A7DFF"/>
    <w:rsid w:val="002B124B"/>
    <w:rsid w:val="002B46F0"/>
    <w:rsid w:val="002B4AFE"/>
    <w:rsid w:val="002B669F"/>
    <w:rsid w:val="002C5307"/>
    <w:rsid w:val="002C5C5C"/>
    <w:rsid w:val="002C66DA"/>
    <w:rsid w:val="002C7D0F"/>
    <w:rsid w:val="002D06A3"/>
    <w:rsid w:val="002D2417"/>
    <w:rsid w:val="002D3A3F"/>
    <w:rsid w:val="002D531D"/>
    <w:rsid w:val="002E7BD5"/>
    <w:rsid w:val="002F5C42"/>
    <w:rsid w:val="002F72C5"/>
    <w:rsid w:val="0030019B"/>
    <w:rsid w:val="00315057"/>
    <w:rsid w:val="00320682"/>
    <w:rsid w:val="00323E75"/>
    <w:rsid w:val="00324751"/>
    <w:rsid w:val="0032720F"/>
    <w:rsid w:val="00330B11"/>
    <w:rsid w:val="00331844"/>
    <w:rsid w:val="00336B78"/>
    <w:rsid w:val="00342CB9"/>
    <w:rsid w:val="00345B33"/>
    <w:rsid w:val="00350F89"/>
    <w:rsid w:val="00352E87"/>
    <w:rsid w:val="003553C5"/>
    <w:rsid w:val="00361FDD"/>
    <w:rsid w:val="003721FE"/>
    <w:rsid w:val="00377757"/>
    <w:rsid w:val="003827AC"/>
    <w:rsid w:val="003827DC"/>
    <w:rsid w:val="00382A47"/>
    <w:rsid w:val="00383C7C"/>
    <w:rsid w:val="00384383"/>
    <w:rsid w:val="00385352"/>
    <w:rsid w:val="003905EF"/>
    <w:rsid w:val="003941BB"/>
    <w:rsid w:val="00395A75"/>
    <w:rsid w:val="003A34AD"/>
    <w:rsid w:val="003A7C6D"/>
    <w:rsid w:val="003B7C22"/>
    <w:rsid w:val="003C036A"/>
    <w:rsid w:val="003C4E04"/>
    <w:rsid w:val="003F105C"/>
    <w:rsid w:val="003F60D9"/>
    <w:rsid w:val="003F7708"/>
    <w:rsid w:val="00401368"/>
    <w:rsid w:val="00404BDA"/>
    <w:rsid w:val="00417CF0"/>
    <w:rsid w:val="00420A8B"/>
    <w:rsid w:val="00421876"/>
    <w:rsid w:val="00423FFF"/>
    <w:rsid w:val="004260E1"/>
    <w:rsid w:val="00427BDF"/>
    <w:rsid w:val="00430545"/>
    <w:rsid w:val="0043233A"/>
    <w:rsid w:val="0043473B"/>
    <w:rsid w:val="00434ECB"/>
    <w:rsid w:val="004357DA"/>
    <w:rsid w:val="00436945"/>
    <w:rsid w:val="00436B87"/>
    <w:rsid w:val="0044015F"/>
    <w:rsid w:val="00445C3E"/>
    <w:rsid w:val="004506D8"/>
    <w:rsid w:val="00461B91"/>
    <w:rsid w:val="00466CA3"/>
    <w:rsid w:val="00470831"/>
    <w:rsid w:val="004710ED"/>
    <w:rsid w:val="00471330"/>
    <w:rsid w:val="0048189C"/>
    <w:rsid w:val="00485184"/>
    <w:rsid w:val="004929E1"/>
    <w:rsid w:val="004A5849"/>
    <w:rsid w:val="004A7DC1"/>
    <w:rsid w:val="004B17B6"/>
    <w:rsid w:val="004B41BE"/>
    <w:rsid w:val="004B53E8"/>
    <w:rsid w:val="004B7731"/>
    <w:rsid w:val="004C0894"/>
    <w:rsid w:val="004C0ECE"/>
    <w:rsid w:val="004C0FBB"/>
    <w:rsid w:val="004C3D75"/>
    <w:rsid w:val="004C4557"/>
    <w:rsid w:val="004C55CA"/>
    <w:rsid w:val="004D229C"/>
    <w:rsid w:val="004D2519"/>
    <w:rsid w:val="004D39B7"/>
    <w:rsid w:val="004E0C44"/>
    <w:rsid w:val="004E6B5B"/>
    <w:rsid w:val="004F507D"/>
    <w:rsid w:val="004F7F2B"/>
    <w:rsid w:val="0050343B"/>
    <w:rsid w:val="00503BF9"/>
    <w:rsid w:val="005114BD"/>
    <w:rsid w:val="00513C1F"/>
    <w:rsid w:val="005165E6"/>
    <w:rsid w:val="005171DC"/>
    <w:rsid w:val="00520105"/>
    <w:rsid w:val="00520D22"/>
    <w:rsid w:val="00522C4B"/>
    <w:rsid w:val="005249AA"/>
    <w:rsid w:val="00524B1F"/>
    <w:rsid w:val="00524EF0"/>
    <w:rsid w:val="00531006"/>
    <w:rsid w:val="00531891"/>
    <w:rsid w:val="0054116E"/>
    <w:rsid w:val="0054226A"/>
    <w:rsid w:val="00546878"/>
    <w:rsid w:val="005504F0"/>
    <w:rsid w:val="00552608"/>
    <w:rsid w:val="0055358F"/>
    <w:rsid w:val="00554111"/>
    <w:rsid w:val="005547CC"/>
    <w:rsid w:val="00554DFE"/>
    <w:rsid w:val="0056218C"/>
    <w:rsid w:val="00563748"/>
    <w:rsid w:val="00563E18"/>
    <w:rsid w:val="005662F4"/>
    <w:rsid w:val="00567F4C"/>
    <w:rsid w:val="00581197"/>
    <w:rsid w:val="00581C67"/>
    <w:rsid w:val="00583437"/>
    <w:rsid w:val="00590014"/>
    <w:rsid w:val="00593378"/>
    <w:rsid w:val="00595A3D"/>
    <w:rsid w:val="005A3332"/>
    <w:rsid w:val="005A7769"/>
    <w:rsid w:val="005B4885"/>
    <w:rsid w:val="005B531D"/>
    <w:rsid w:val="005B7E83"/>
    <w:rsid w:val="005C1F22"/>
    <w:rsid w:val="005C65CC"/>
    <w:rsid w:val="005C660D"/>
    <w:rsid w:val="005D4CB5"/>
    <w:rsid w:val="005D6AA8"/>
    <w:rsid w:val="005D72BA"/>
    <w:rsid w:val="005D7A2F"/>
    <w:rsid w:val="005E7678"/>
    <w:rsid w:val="005F0314"/>
    <w:rsid w:val="005F35E2"/>
    <w:rsid w:val="005F3855"/>
    <w:rsid w:val="005F3BDC"/>
    <w:rsid w:val="0060297B"/>
    <w:rsid w:val="0060337C"/>
    <w:rsid w:val="006053C2"/>
    <w:rsid w:val="006076E7"/>
    <w:rsid w:val="00614A43"/>
    <w:rsid w:val="00622852"/>
    <w:rsid w:val="00623DB2"/>
    <w:rsid w:val="00632136"/>
    <w:rsid w:val="006321A3"/>
    <w:rsid w:val="00636193"/>
    <w:rsid w:val="00636DED"/>
    <w:rsid w:val="0064481C"/>
    <w:rsid w:val="006466E2"/>
    <w:rsid w:val="00651450"/>
    <w:rsid w:val="0065262B"/>
    <w:rsid w:val="0066269A"/>
    <w:rsid w:val="006773F1"/>
    <w:rsid w:val="00677B64"/>
    <w:rsid w:val="00682B1E"/>
    <w:rsid w:val="00682F5C"/>
    <w:rsid w:val="00686AA2"/>
    <w:rsid w:val="00687581"/>
    <w:rsid w:val="00692583"/>
    <w:rsid w:val="006954F0"/>
    <w:rsid w:val="00695C5A"/>
    <w:rsid w:val="006A0E15"/>
    <w:rsid w:val="006B1A6B"/>
    <w:rsid w:val="006B3313"/>
    <w:rsid w:val="006C3898"/>
    <w:rsid w:val="006C3E8A"/>
    <w:rsid w:val="006C4B6F"/>
    <w:rsid w:val="006C5691"/>
    <w:rsid w:val="006C6804"/>
    <w:rsid w:val="006E0625"/>
    <w:rsid w:val="006E23FF"/>
    <w:rsid w:val="006E526D"/>
    <w:rsid w:val="006F1A94"/>
    <w:rsid w:val="0070090D"/>
    <w:rsid w:val="00700EB9"/>
    <w:rsid w:val="00705D55"/>
    <w:rsid w:val="007062AD"/>
    <w:rsid w:val="00723AF7"/>
    <w:rsid w:val="00723E01"/>
    <w:rsid w:val="00730A3D"/>
    <w:rsid w:val="00732251"/>
    <w:rsid w:val="00741455"/>
    <w:rsid w:val="00741CDA"/>
    <w:rsid w:val="0074425F"/>
    <w:rsid w:val="00744F1D"/>
    <w:rsid w:val="00744F4B"/>
    <w:rsid w:val="00746AD2"/>
    <w:rsid w:val="007470A9"/>
    <w:rsid w:val="007473C7"/>
    <w:rsid w:val="0077014D"/>
    <w:rsid w:val="00772FC2"/>
    <w:rsid w:val="00781FAE"/>
    <w:rsid w:val="007847C0"/>
    <w:rsid w:val="00784ECE"/>
    <w:rsid w:val="00785777"/>
    <w:rsid w:val="00786A3F"/>
    <w:rsid w:val="0078714A"/>
    <w:rsid w:val="007874F0"/>
    <w:rsid w:val="007877EF"/>
    <w:rsid w:val="007A285B"/>
    <w:rsid w:val="007B1229"/>
    <w:rsid w:val="007B1ABE"/>
    <w:rsid w:val="007B35A7"/>
    <w:rsid w:val="007B39B9"/>
    <w:rsid w:val="007C0AF8"/>
    <w:rsid w:val="007C1886"/>
    <w:rsid w:val="007C41D3"/>
    <w:rsid w:val="007D395C"/>
    <w:rsid w:val="007E1670"/>
    <w:rsid w:val="007E1D4E"/>
    <w:rsid w:val="007E2CB2"/>
    <w:rsid w:val="007E38BD"/>
    <w:rsid w:val="007E5E30"/>
    <w:rsid w:val="007E5EFB"/>
    <w:rsid w:val="007F4B9D"/>
    <w:rsid w:val="008014AC"/>
    <w:rsid w:val="0080461C"/>
    <w:rsid w:val="00804DF5"/>
    <w:rsid w:val="00814304"/>
    <w:rsid w:val="00815845"/>
    <w:rsid w:val="008251A2"/>
    <w:rsid w:val="008309F2"/>
    <w:rsid w:val="008317D2"/>
    <w:rsid w:val="008326F3"/>
    <w:rsid w:val="008334F4"/>
    <w:rsid w:val="00841868"/>
    <w:rsid w:val="00841D88"/>
    <w:rsid w:val="00845DBA"/>
    <w:rsid w:val="008468BA"/>
    <w:rsid w:val="0085033E"/>
    <w:rsid w:val="0085153D"/>
    <w:rsid w:val="0085320E"/>
    <w:rsid w:val="00854704"/>
    <w:rsid w:val="00855F6E"/>
    <w:rsid w:val="008732A2"/>
    <w:rsid w:val="008800E1"/>
    <w:rsid w:val="00881BD9"/>
    <w:rsid w:val="00885D61"/>
    <w:rsid w:val="0088686C"/>
    <w:rsid w:val="008907CA"/>
    <w:rsid w:val="00892209"/>
    <w:rsid w:val="00897022"/>
    <w:rsid w:val="008A6BD6"/>
    <w:rsid w:val="008A7FF0"/>
    <w:rsid w:val="008B5939"/>
    <w:rsid w:val="008B75EE"/>
    <w:rsid w:val="008C0FFC"/>
    <w:rsid w:val="008C7AA7"/>
    <w:rsid w:val="008C7CE9"/>
    <w:rsid w:val="008C7E12"/>
    <w:rsid w:val="008D1220"/>
    <w:rsid w:val="008D1A03"/>
    <w:rsid w:val="008E1193"/>
    <w:rsid w:val="008E13F9"/>
    <w:rsid w:val="008E1569"/>
    <w:rsid w:val="008E2F78"/>
    <w:rsid w:val="008E350C"/>
    <w:rsid w:val="008E3674"/>
    <w:rsid w:val="008E6D2B"/>
    <w:rsid w:val="008F5253"/>
    <w:rsid w:val="009008B8"/>
    <w:rsid w:val="00910761"/>
    <w:rsid w:val="00923AF5"/>
    <w:rsid w:val="009258BA"/>
    <w:rsid w:val="0092631E"/>
    <w:rsid w:val="00927869"/>
    <w:rsid w:val="0093057E"/>
    <w:rsid w:val="00934E23"/>
    <w:rsid w:val="00944DD3"/>
    <w:rsid w:val="00946BD8"/>
    <w:rsid w:val="00946C71"/>
    <w:rsid w:val="00946E93"/>
    <w:rsid w:val="009547C1"/>
    <w:rsid w:val="00956DC6"/>
    <w:rsid w:val="0096576B"/>
    <w:rsid w:val="00965F59"/>
    <w:rsid w:val="009663B7"/>
    <w:rsid w:val="00966DA7"/>
    <w:rsid w:val="00967301"/>
    <w:rsid w:val="0097039D"/>
    <w:rsid w:val="00985D26"/>
    <w:rsid w:val="00993965"/>
    <w:rsid w:val="00995EC5"/>
    <w:rsid w:val="009B1211"/>
    <w:rsid w:val="009B13BD"/>
    <w:rsid w:val="009B4FB0"/>
    <w:rsid w:val="009B55D9"/>
    <w:rsid w:val="009B69F0"/>
    <w:rsid w:val="009C063F"/>
    <w:rsid w:val="009C0BF7"/>
    <w:rsid w:val="009C4A5F"/>
    <w:rsid w:val="009C716C"/>
    <w:rsid w:val="009D0E85"/>
    <w:rsid w:val="009D373E"/>
    <w:rsid w:val="009D6B1F"/>
    <w:rsid w:val="009E0453"/>
    <w:rsid w:val="009E2A2F"/>
    <w:rsid w:val="009E3251"/>
    <w:rsid w:val="009E45D9"/>
    <w:rsid w:val="009E63C1"/>
    <w:rsid w:val="009F090B"/>
    <w:rsid w:val="009F1C83"/>
    <w:rsid w:val="009F4D4A"/>
    <w:rsid w:val="00A00A21"/>
    <w:rsid w:val="00A024EB"/>
    <w:rsid w:val="00A04189"/>
    <w:rsid w:val="00A05E4D"/>
    <w:rsid w:val="00A069E7"/>
    <w:rsid w:val="00A13E21"/>
    <w:rsid w:val="00A16459"/>
    <w:rsid w:val="00A239CA"/>
    <w:rsid w:val="00A2464E"/>
    <w:rsid w:val="00A26DDC"/>
    <w:rsid w:val="00A30A3D"/>
    <w:rsid w:val="00A334F3"/>
    <w:rsid w:val="00A45DE0"/>
    <w:rsid w:val="00A468BD"/>
    <w:rsid w:val="00A56553"/>
    <w:rsid w:val="00A6595B"/>
    <w:rsid w:val="00A67F92"/>
    <w:rsid w:val="00A732CE"/>
    <w:rsid w:val="00A80630"/>
    <w:rsid w:val="00A8147F"/>
    <w:rsid w:val="00A8163C"/>
    <w:rsid w:val="00A86FDF"/>
    <w:rsid w:val="00A923B6"/>
    <w:rsid w:val="00A92454"/>
    <w:rsid w:val="00A939FE"/>
    <w:rsid w:val="00AA473D"/>
    <w:rsid w:val="00AA6308"/>
    <w:rsid w:val="00AC13FD"/>
    <w:rsid w:val="00AC1AB6"/>
    <w:rsid w:val="00AC7432"/>
    <w:rsid w:val="00AD1317"/>
    <w:rsid w:val="00AD329E"/>
    <w:rsid w:val="00AD4328"/>
    <w:rsid w:val="00AE1B21"/>
    <w:rsid w:val="00AE1F07"/>
    <w:rsid w:val="00AE3D18"/>
    <w:rsid w:val="00AE622C"/>
    <w:rsid w:val="00AE7D9F"/>
    <w:rsid w:val="00AF732B"/>
    <w:rsid w:val="00B02F54"/>
    <w:rsid w:val="00B068E1"/>
    <w:rsid w:val="00B10C85"/>
    <w:rsid w:val="00B16B52"/>
    <w:rsid w:val="00B209C9"/>
    <w:rsid w:val="00B22A63"/>
    <w:rsid w:val="00B3343D"/>
    <w:rsid w:val="00B44C77"/>
    <w:rsid w:val="00B510E9"/>
    <w:rsid w:val="00B51E3C"/>
    <w:rsid w:val="00B548AA"/>
    <w:rsid w:val="00B60719"/>
    <w:rsid w:val="00B61A5C"/>
    <w:rsid w:val="00B66512"/>
    <w:rsid w:val="00B6736F"/>
    <w:rsid w:val="00B70F20"/>
    <w:rsid w:val="00B746D7"/>
    <w:rsid w:val="00B87EC7"/>
    <w:rsid w:val="00B94FEC"/>
    <w:rsid w:val="00BA1589"/>
    <w:rsid w:val="00BA22EC"/>
    <w:rsid w:val="00BA54C8"/>
    <w:rsid w:val="00BA7CB5"/>
    <w:rsid w:val="00BB1975"/>
    <w:rsid w:val="00BB37BC"/>
    <w:rsid w:val="00BB667F"/>
    <w:rsid w:val="00BC0BDB"/>
    <w:rsid w:val="00BC507E"/>
    <w:rsid w:val="00BC6460"/>
    <w:rsid w:val="00BD052F"/>
    <w:rsid w:val="00BD0654"/>
    <w:rsid w:val="00BD160A"/>
    <w:rsid w:val="00BD27AC"/>
    <w:rsid w:val="00BD2971"/>
    <w:rsid w:val="00BD4A12"/>
    <w:rsid w:val="00BD54AB"/>
    <w:rsid w:val="00BD79C3"/>
    <w:rsid w:val="00BD7F12"/>
    <w:rsid w:val="00BE0A80"/>
    <w:rsid w:val="00BE35BD"/>
    <w:rsid w:val="00BE5356"/>
    <w:rsid w:val="00BE6113"/>
    <w:rsid w:val="00BF14B5"/>
    <w:rsid w:val="00BF40F9"/>
    <w:rsid w:val="00BF46C9"/>
    <w:rsid w:val="00C01004"/>
    <w:rsid w:val="00C029B6"/>
    <w:rsid w:val="00C06479"/>
    <w:rsid w:val="00C076B8"/>
    <w:rsid w:val="00C1237D"/>
    <w:rsid w:val="00C24821"/>
    <w:rsid w:val="00C27AA2"/>
    <w:rsid w:val="00C34AB9"/>
    <w:rsid w:val="00C406DA"/>
    <w:rsid w:val="00C40872"/>
    <w:rsid w:val="00C43BD3"/>
    <w:rsid w:val="00C47A62"/>
    <w:rsid w:val="00C62DDC"/>
    <w:rsid w:val="00C71655"/>
    <w:rsid w:val="00C74455"/>
    <w:rsid w:val="00C7552B"/>
    <w:rsid w:val="00C77B4A"/>
    <w:rsid w:val="00C801A7"/>
    <w:rsid w:val="00C959D5"/>
    <w:rsid w:val="00CA3D9E"/>
    <w:rsid w:val="00CA7567"/>
    <w:rsid w:val="00CB0EB0"/>
    <w:rsid w:val="00CB3BAA"/>
    <w:rsid w:val="00CB65A6"/>
    <w:rsid w:val="00CB7DC9"/>
    <w:rsid w:val="00CB7E54"/>
    <w:rsid w:val="00CC05A5"/>
    <w:rsid w:val="00CC3E31"/>
    <w:rsid w:val="00CC4D92"/>
    <w:rsid w:val="00CD08A5"/>
    <w:rsid w:val="00CD426D"/>
    <w:rsid w:val="00CD45FD"/>
    <w:rsid w:val="00CD46EA"/>
    <w:rsid w:val="00CD52D8"/>
    <w:rsid w:val="00CE4802"/>
    <w:rsid w:val="00CE78F5"/>
    <w:rsid w:val="00CF5332"/>
    <w:rsid w:val="00D009D3"/>
    <w:rsid w:val="00D01C59"/>
    <w:rsid w:val="00D01EA0"/>
    <w:rsid w:val="00D027CB"/>
    <w:rsid w:val="00D16A6B"/>
    <w:rsid w:val="00D20024"/>
    <w:rsid w:val="00D22371"/>
    <w:rsid w:val="00D374D4"/>
    <w:rsid w:val="00D37FD6"/>
    <w:rsid w:val="00D41AE0"/>
    <w:rsid w:val="00D4586D"/>
    <w:rsid w:val="00D465D3"/>
    <w:rsid w:val="00D51F42"/>
    <w:rsid w:val="00D52F9A"/>
    <w:rsid w:val="00D54129"/>
    <w:rsid w:val="00D55F7D"/>
    <w:rsid w:val="00D65AD9"/>
    <w:rsid w:val="00D667FE"/>
    <w:rsid w:val="00D67E0A"/>
    <w:rsid w:val="00D75CDA"/>
    <w:rsid w:val="00D76BC9"/>
    <w:rsid w:val="00D934DD"/>
    <w:rsid w:val="00D97368"/>
    <w:rsid w:val="00DA1082"/>
    <w:rsid w:val="00DA30E2"/>
    <w:rsid w:val="00DA36F6"/>
    <w:rsid w:val="00DA43E5"/>
    <w:rsid w:val="00DA4405"/>
    <w:rsid w:val="00DA5B1E"/>
    <w:rsid w:val="00DA6668"/>
    <w:rsid w:val="00DB5B97"/>
    <w:rsid w:val="00DB63F3"/>
    <w:rsid w:val="00DB6FC4"/>
    <w:rsid w:val="00DC03EA"/>
    <w:rsid w:val="00DC372B"/>
    <w:rsid w:val="00DC7BAE"/>
    <w:rsid w:val="00DD0624"/>
    <w:rsid w:val="00DD0919"/>
    <w:rsid w:val="00DD1D79"/>
    <w:rsid w:val="00DD44DF"/>
    <w:rsid w:val="00DD5A9A"/>
    <w:rsid w:val="00DE0C63"/>
    <w:rsid w:val="00DE1DA5"/>
    <w:rsid w:val="00E03A61"/>
    <w:rsid w:val="00E06289"/>
    <w:rsid w:val="00E0779E"/>
    <w:rsid w:val="00E0784D"/>
    <w:rsid w:val="00E1151A"/>
    <w:rsid w:val="00E21141"/>
    <w:rsid w:val="00E26330"/>
    <w:rsid w:val="00E33262"/>
    <w:rsid w:val="00E3562F"/>
    <w:rsid w:val="00E35892"/>
    <w:rsid w:val="00E4066E"/>
    <w:rsid w:val="00E51846"/>
    <w:rsid w:val="00E52660"/>
    <w:rsid w:val="00E53F38"/>
    <w:rsid w:val="00E55E85"/>
    <w:rsid w:val="00E63067"/>
    <w:rsid w:val="00E676D3"/>
    <w:rsid w:val="00E7023F"/>
    <w:rsid w:val="00E73CE8"/>
    <w:rsid w:val="00E745BD"/>
    <w:rsid w:val="00E748DB"/>
    <w:rsid w:val="00E800A8"/>
    <w:rsid w:val="00E8211F"/>
    <w:rsid w:val="00E921DC"/>
    <w:rsid w:val="00EA4DD7"/>
    <w:rsid w:val="00EB3966"/>
    <w:rsid w:val="00EB4C75"/>
    <w:rsid w:val="00EB7642"/>
    <w:rsid w:val="00EB7E62"/>
    <w:rsid w:val="00EC2470"/>
    <w:rsid w:val="00EC4137"/>
    <w:rsid w:val="00ED30D3"/>
    <w:rsid w:val="00ED389C"/>
    <w:rsid w:val="00ED40F6"/>
    <w:rsid w:val="00ED50ED"/>
    <w:rsid w:val="00ED75B3"/>
    <w:rsid w:val="00EE29E0"/>
    <w:rsid w:val="00EF1663"/>
    <w:rsid w:val="00EF1EE0"/>
    <w:rsid w:val="00F0345E"/>
    <w:rsid w:val="00F05D2D"/>
    <w:rsid w:val="00F05D3E"/>
    <w:rsid w:val="00F062A4"/>
    <w:rsid w:val="00F11BF8"/>
    <w:rsid w:val="00F1789C"/>
    <w:rsid w:val="00F23084"/>
    <w:rsid w:val="00F32F92"/>
    <w:rsid w:val="00F335B2"/>
    <w:rsid w:val="00F3494C"/>
    <w:rsid w:val="00F401B1"/>
    <w:rsid w:val="00F41902"/>
    <w:rsid w:val="00F4224E"/>
    <w:rsid w:val="00F462D0"/>
    <w:rsid w:val="00F510D6"/>
    <w:rsid w:val="00F529B6"/>
    <w:rsid w:val="00F611B3"/>
    <w:rsid w:val="00F617FE"/>
    <w:rsid w:val="00F65D7C"/>
    <w:rsid w:val="00F6734A"/>
    <w:rsid w:val="00F76D7A"/>
    <w:rsid w:val="00F775B4"/>
    <w:rsid w:val="00F77618"/>
    <w:rsid w:val="00F82184"/>
    <w:rsid w:val="00F82228"/>
    <w:rsid w:val="00F85090"/>
    <w:rsid w:val="00F921E9"/>
    <w:rsid w:val="00F96FA1"/>
    <w:rsid w:val="00FA00C9"/>
    <w:rsid w:val="00FA355F"/>
    <w:rsid w:val="00FA6498"/>
    <w:rsid w:val="00FB05F6"/>
    <w:rsid w:val="00FB2212"/>
    <w:rsid w:val="00FB4F51"/>
    <w:rsid w:val="00FC295D"/>
    <w:rsid w:val="00FC4875"/>
    <w:rsid w:val="00FC639D"/>
    <w:rsid w:val="00FD00BB"/>
    <w:rsid w:val="00FD2729"/>
    <w:rsid w:val="00FD39C1"/>
    <w:rsid w:val="00FD6DD2"/>
    <w:rsid w:val="00FE1218"/>
    <w:rsid w:val="00FE330B"/>
    <w:rsid w:val="00FF23A4"/>
    <w:rsid w:val="00FF7479"/>
    <w:rsid w:val="00FF7C64"/>
    <w:rsid w:val="00FF7CE8"/>
    <w:rsid w:val="55E07D46"/>
    <w:rsid w:val="6D40499F"/>
  </w:rsids>
  <m:mathPr>
    <m:mathFont m:val="Cambria Math"/>
    <m:brkBin m:val="before"/>
    <m:brkBinSub m:val="--"/>
    <m:smallFrac m:val="0"/>
    <m:dispDef/>
    <m:lMargin m:val="0"/>
    <m:rMargin m:val="0"/>
    <m:defJc m:val="centerGroup"/>
    <m:wrapIndent m:val="1440"/>
    <m:intLim m:val="subSup"/>
    <m:naryLim m:val="undOvr"/>
  </m:mathPr>
  <w:themeFontLang w:val="en-US" w:eastAsia="zh-CN"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68C6B40"/>
  <w15:chartTrackingRefBased/>
  <w15:docId w15:val="{51D59BB3-BE3B-43B6-83A9-E4DE4CD2A2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56553"/>
    <w:rPr>
      <w:lang w:val="en-GB"/>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F714F"/>
    <w:pPr>
      <w:tabs>
        <w:tab w:val="center" w:pos="4680"/>
        <w:tab w:val="right" w:pos="9360"/>
      </w:tabs>
      <w:spacing w:after="0" w:line="240" w:lineRule="auto"/>
    </w:pPr>
  </w:style>
  <w:style w:type="character" w:customStyle="1" w:styleId="a4">
    <w:name w:val="页眉 字符"/>
    <w:basedOn w:val="a0"/>
    <w:link w:val="a3"/>
    <w:uiPriority w:val="99"/>
    <w:rsid w:val="001F714F"/>
    <w:rPr>
      <w:lang w:val="en-GB"/>
    </w:rPr>
  </w:style>
  <w:style w:type="paragraph" w:styleId="a5">
    <w:name w:val="footer"/>
    <w:basedOn w:val="a"/>
    <w:link w:val="a6"/>
    <w:uiPriority w:val="99"/>
    <w:unhideWhenUsed/>
    <w:rsid w:val="001F714F"/>
    <w:pPr>
      <w:tabs>
        <w:tab w:val="center" w:pos="4680"/>
        <w:tab w:val="right" w:pos="9360"/>
      </w:tabs>
      <w:spacing w:after="0" w:line="240" w:lineRule="auto"/>
    </w:pPr>
  </w:style>
  <w:style w:type="character" w:customStyle="1" w:styleId="a6">
    <w:name w:val="页脚 字符"/>
    <w:basedOn w:val="a0"/>
    <w:link w:val="a5"/>
    <w:uiPriority w:val="99"/>
    <w:rsid w:val="001F714F"/>
    <w:rPr>
      <w:lang w:val="en-GB"/>
    </w:rPr>
  </w:style>
  <w:style w:type="character" w:styleId="a7">
    <w:name w:val="Hyperlink"/>
    <w:basedOn w:val="a0"/>
    <w:uiPriority w:val="99"/>
    <w:unhideWhenUsed/>
    <w:rsid w:val="00A56553"/>
    <w:rPr>
      <w:color w:val="0563C1" w:themeColor="hyperlink"/>
      <w:u w:val="single"/>
    </w:rPr>
  </w:style>
  <w:style w:type="character" w:styleId="a8">
    <w:name w:val="annotation reference"/>
    <w:basedOn w:val="a0"/>
    <w:uiPriority w:val="99"/>
    <w:semiHidden/>
    <w:unhideWhenUsed/>
    <w:rsid w:val="009B1211"/>
    <w:rPr>
      <w:sz w:val="16"/>
      <w:szCs w:val="16"/>
    </w:rPr>
  </w:style>
  <w:style w:type="paragraph" w:styleId="a9">
    <w:name w:val="annotation text"/>
    <w:basedOn w:val="a"/>
    <w:link w:val="aa"/>
    <w:uiPriority w:val="99"/>
    <w:unhideWhenUsed/>
    <w:rsid w:val="009B1211"/>
    <w:pPr>
      <w:spacing w:line="240" w:lineRule="auto"/>
    </w:pPr>
    <w:rPr>
      <w:sz w:val="20"/>
      <w:szCs w:val="20"/>
    </w:rPr>
  </w:style>
  <w:style w:type="character" w:customStyle="1" w:styleId="aa">
    <w:name w:val="批注文字 字符"/>
    <w:basedOn w:val="a0"/>
    <w:link w:val="a9"/>
    <w:uiPriority w:val="99"/>
    <w:rsid w:val="009B1211"/>
    <w:rPr>
      <w:sz w:val="20"/>
      <w:szCs w:val="20"/>
      <w:lang w:val="en-GB"/>
    </w:rPr>
  </w:style>
  <w:style w:type="paragraph" w:styleId="ab">
    <w:name w:val="annotation subject"/>
    <w:basedOn w:val="a9"/>
    <w:next w:val="a9"/>
    <w:link w:val="ac"/>
    <w:uiPriority w:val="99"/>
    <w:semiHidden/>
    <w:unhideWhenUsed/>
    <w:rsid w:val="009B1211"/>
    <w:rPr>
      <w:b/>
      <w:bCs/>
    </w:rPr>
  </w:style>
  <w:style w:type="character" w:customStyle="1" w:styleId="ac">
    <w:name w:val="批注主题 字符"/>
    <w:basedOn w:val="aa"/>
    <w:link w:val="ab"/>
    <w:uiPriority w:val="99"/>
    <w:semiHidden/>
    <w:rsid w:val="009B1211"/>
    <w:rPr>
      <w:b/>
      <w:bCs/>
      <w:sz w:val="20"/>
      <w:szCs w:val="20"/>
      <w:lang w:val="en-GB"/>
    </w:rPr>
  </w:style>
  <w:style w:type="paragraph" w:styleId="ad">
    <w:name w:val="Revision"/>
    <w:hidden/>
    <w:uiPriority w:val="99"/>
    <w:semiHidden/>
    <w:rsid w:val="00031ADE"/>
    <w:pPr>
      <w:spacing w:after="0" w:line="240" w:lineRule="auto"/>
    </w:pPr>
    <w:rPr>
      <w:lang w:val="en-GB"/>
    </w:rPr>
  </w:style>
  <w:style w:type="character" w:styleId="ae">
    <w:name w:val="Unresolved Mention"/>
    <w:basedOn w:val="a0"/>
    <w:uiPriority w:val="99"/>
    <w:semiHidden/>
    <w:unhideWhenUsed/>
    <w:rsid w:val="00995EC5"/>
    <w:rPr>
      <w:color w:val="605E5C"/>
      <w:shd w:val="clear" w:color="auto" w:fill="E1DFDD"/>
    </w:rPr>
  </w:style>
  <w:style w:type="character" w:styleId="af">
    <w:name w:val="FollowedHyperlink"/>
    <w:basedOn w:val="a0"/>
    <w:uiPriority w:val="99"/>
    <w:semiHidden/>
    <w:unhideWhenUsed/>
    <w:rsid w:val="00F3494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urldefense.proofpoint.com/v2/url?u=http-3A__community.hihonor.com_&amp;d=DwMFaQ&amp;c=qwStF0e4-YFyvjCeML3ehA&amp;r=EtGuRW7LLM5nzwnv-_cZaUjudoo43EcjqaGyuvJ_p7Y&amp;m=l2i3Z1WCUytDhDO9I2iX2dTCr714vYcXBVnbnvocjno&amp;s=Ph4PaUUO8qlqJti-EHux2Rvn1NUIQtgpQYi0eYKbPyc&amp;e=" TargetMode="External"/><Relationship Id="rId18"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hyperlink" Target="mailto:newsroom@hihonor.com" TargetMode="External"/><Relationship Id="rId17" Type="http://schemas.openxmlformats.org/officeDocument/2006/relationships/hyperlink" Target="http://www.youtube.com/c/HonorOfficial" TargetMode="External"/><Relationship Id="rId2" Type="http://schemas.openxmlformats.org/officeDocument/2006/relationships/customXml" Target="../customXml/item2.xml"/><Relationship Id="rId16" Type="http://schemas.openxmlformats.org/officeDocument/2006/relationships/hyperlink" Target="https://urldefense.proofpoint.com/v2/url?u=https-3A__www.instagram.com_honorglobal_&amp;d=DwMFAg&amp;c=qwStF0e4-YFyvjCeML3ehA&amp;r=AUH-JyATnse0bR8BChWzsAd9IRCKBzvs7s57gVnDgnI&amp;m=IRjlVeb32JtGELuQWAoddl2TYBd34hmTyr8BkmSrIjM&amp;s=X534ODr1tR9SJg9Ghg7nh-1ZpRlny5BUiEQ8puuZWPs&amp;e="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hihonor.com/" TargetMode="External"/><Relationship Id="rId5" Type="http://schemas.openxmlformats.org/officeDocument/2006/relationships/settings" Target="settings.xml"/><Relationship Id="rId15" Type="http://schemas.openxmlformats.org/officeDocument/2006/relationships/hyperlink" Target="https://urldefense.proofpoint.com/v2/url?u=https-3A__twitter.com_Honorglobal&amp;d=DwMFAg&amp;c=qwStF0e4-YFyvjCeML3ehA&amp;r=AUH-JyATnse0bR8BChWzsAd9IRCKBzvs7s57gVnDgnI&amp;m=IRjlVeb32JtGELuQWAoddl2TYBd34hmTyr8BkmSrIjM&amp;s=z6NkDSbQ0MPxuJwYRWb3QCaa5auCIx65St-iTYSD0rY&amp;e=" TargetMode="External"/><Relationship Id="rId10" Type="http://schemas.openxmlformats.org/officeDocument/2006/relationships/image" Target="media/image2.jpeg"/><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hyperlink" Target="https://urldefense.proofpoint.com/v2/url?u=https-3A__www.facebook.com_honorglobal_&amp;d=DwMFaQ&amp;c=qwStF0e4-YFyvjCeML3ehA&amp;r=EtGuRW7LLM5nzwnv-_cZaUjudoo43EcjqaGyuvJ_p7Y&amp;m=l2i3Z1WCUytDhDO9I2iX2dTCr714vYcXBVnbnvocjno&amp;s=SGwKAFmB6A6xIRnrWnEbAzgo91fcey2FHfX9Y8J3O54&amp;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AFBCCF88B515047906702C174C72260" ma:contentTypeVersion="16" ma:contentTypeDescription="Create a new document." ma:contentTypeScope="" ma:versionID="e18bd47b780ba0f0bd54dbebbdfc39f1">
  <xsd:schema xmlns:xsd="http://www.w3.org/2001/XMLSchema" xmlns:xs="http://www.w3.org/2001/XMLSchema" xmlns:p="http://schemas.microsoft.com/office/2006/metadata/properties" xmlns:ns2="84d14ad0-6de7-4c24-accd-fac993930e34" xmlns:ns3="eded51bb-dda7-4ccb-873c-bee5c6512ea7" xmlns:ns4="356fb7ab-2206-429c-923a-3da7320dc9ae" targetNamespace="http://schemas.microsoft.com/office/2006/metadata/properties" ma:root="true" ma:fieldsID="1fa0732e1e25121d764204a8d3d51ea9" ns2:_="" ns3:_="" ns4:_="">
    <xsd:import namespace="84d14ad0-6de7-4c24-accd-fac993930e34"/>
    <xsd:import namespace="eded51bb-dda7-4ccb-873c-bee5c6512ea7"/>
    <xsd:import namespace="356fb7ab-2206-429c-923a-3da7320dc9ae"/>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3:SharedWithUsers" minOccurs="0"/>
                <xsd:element ref="ns3:SharedWithDetails" minOccurs="0"/>
                <xsd:element ref="ns2:MediaServiceDateTaken" minOccurs="0"/>
                <xsd:element ref="ns2:MediaLengthInSeconds" minOccurs="0"/>
                <xsd:element ref="ns2:MediaServiceLocation" minOccurs="0"/>
                <xsd:element ref="ns2: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4d14ad0-6de7-4c24-accd-fac993930e3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373d6a1-87b9-475e-b10a-bb582e919fc4"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ded51bb-dda7-4ccb-873c-bee5c6512ea7"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56fb7ab-2206-429c-923a-3da7320dc9ae"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7967624a-6ebf-442b-939e-cda76a979a1b}" ma:internalName="TaxCatchAll" ma:showField="CatchAllData" ma:web="eded51bb-dda7-4ccb-873c-bee5c6512ea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84d14ad0-6de7-4c24-accd-fac993930e34">
      <Terms xmlns="http://schemas.microsoft.com/office/infopath/2007/PartnerControls"/>
    </lcf76f155ced4ddcb4097134ff3c332f>
    <TaxCatchAll xmlns="356fb7ab-2206-429c-923a-3da7320dc9ae" xsi:nil="true"/>
  </documentManagement>
</p:properties>
</file>

<file path=customXml/itemProps1.xml><?xml version="1.0" encoding="utf-8"?>
<ds:datastoreItem xmlns:ds="http://schemas.openxmlformats.org/officeDocument/2006/customXml" ds:itemID="{E07A3967-6B08-4D14-B2AC-19FFD3FAE8A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4d14ad0-6de7-4c24-accd-fac993930e34"/>
    <ds:schemaRef ds:uri="eded51bb-dda7-4ccb-873c-bee5c6512ea7"/>
    <ds:schemaRef ds:uri="356fb7ab-2206-429c-923a-3da7320dc9a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1309735-27E0-4B4F-8CCD-22443228F371}">
  <ds:schemaRefs>
    <ds:schemaRef ds:uri="http://schemas.microsoft.com/sharepoint/v3/contenttype/forms"/>
  </ds:schemaRefs>
</ds:datastoreItem>
</file>

<file path=customXml/itemProps3.xml><?xml version="1.0" encoding="utf-8"?>
<ds:datastoreItem xmlns:ds="http://schemas.openxmlformats.org/officeDocument/2006/customXml" ds:itemID="{9D81A985-7F60-42D1-82F0-F1690CA42802}">
  <ds:schemaRefs>
    <ds:schemaRef ds:uri="http://schemas.microsoft.com/office/2006/metadata/properties"/>
    <ds:schemaRef ds:uri="http://schemas.microsoft.com/office/infopath/2007/PartnerControls"/>
    <ds:schemaRef ds:uri="84d14ad0-6de7-4c24-accd-fac993930e34"/>
    <ds:schemaRef ds:uri="356fb7ab-2206-429c-923a-3da7320dc9ae"/>
  </ds:schemaRefs>
</ds:datastoreItem>
</file>

<file path=docProps/app.xml><?xml version="1.0" encoding="utf-8"?>
<Properties xmlns="http://schemas.openxmlformats.org/officeDocument/2006/extended-properties" xmlns:vt="http://schemas.openxmlformats.org/officeDocument/2006/docPropsVTypes">
  <Template>Normal</Template>
  <TotalTime>106</TotalTime>
  <Pages>4</Pages>
  <Words>990</Words>
  <Characters>5644</Characters>
  <Application>Microsoft Office Word</Application>
  <DocSecurity>0</DocSecurity>
  <Lines>47</Lines>
  <Paragraphs>13</Paragraphs>
  <ScaleCrop>false</ScaleCrop>
  <Company/>
  <LinksUpToDate>false</LinksUpToDate>
  <CharactersWithSpaces>6621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Sherry Chan</dc:creator>
  <cp:keywords/>
  <dc:description/>
  <cp:lastModifiedBy>Janet Feng</cp:lastModifiedBy>
  <cp:revision>7</cp:revision>
  <dcterms:created xsi:type="dcterms:W3CDTF">2023-06-28T11:26:00Z</dcterms:created>
  <dcterms:modified xsi:type="dcterms:W3CDTF">2023-06-29T06:14:00Z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0x0101006AFBCCF88B515047906702C174C72260</vt:lpwstr>
  </property>
  <property fmtid="{D5CDD505-2E9C-101B-9397-08002B2CF9AE}" pid="3" name="MediaServiceImageTags">
    <vt:lpwstr/>
  </property>
</Properties>
</file>